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附件2：</w:t>
      </w:r>
      <w:bookmarkStart w:id="0" w:name="_GoBack"/>
      <w:bookmarkEnd w:id="0"/>
    </w:p>
    <w:tbl>
      <w:tblPr>
        <w:tblStyle w:val="2"/>
        <w:tblW w:w="9680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9"/>
        <w:gridCol w:w="1707"/>
        <w:gridCol w:w="2595"/>
        <w:gridCol w:w="1335"/>
        <w:gridCol w:w="12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6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宁夏事业单位公开招聘工作人员面试应聘者资格复审表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招聘单位主管部门：平罗县人力资源和社会保障局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招聘岗位：</w:t>
            </w:r>
          </w:p>
        </w:tc>
        <w:tc>
          <w:tcPr>
            <w:tcW w:w="5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性别：</w:t>
            </w:r>
          </w:p>
        </w:tc>
        <w:tc>
          <w:tcPr>
            <w:tcW w:w="2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身份证号码 </w:t>
            </w:r>
          </w:p>
        </w:tc>
        <w:tc>
          <w:tcPr>
            <w:tcW w:w="6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 ：</w:t>
            </w:r>
          </w:p>
        </w:tc>
        <w:tc>
          <w:tcPr>
            <w:tcW w:w="2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学历：</w:t>
            </w:r>
          </w:p>
        </w:tc>
        <w:tc>
          <w:tcPr>
            <w:tcW w:w="2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71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毕业院校：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政治面貌：</w:t>
            </w:r>
          </w:p>
        </w:tc>
        <w:tc>
          <w:tcPr>
            <w:tcW w:w="686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是否全日制高等院校毕业：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非全日制普通高校应届毕业生取得毕业证书时间：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固定电话：</w:t>
            </w:r>
          </w:p>
        </w:tc>
        <w:tc>
          <w:tcPr>
            <w:tcW w:w="5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应聘前所在单位：</w:t>
            </w:r>
          </w:p>
        </w:tc>
        <w:tc>
          <w:tcPr>
            <w:tcW w:w="5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是否为机关事业单位正式在编人员：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是否在机关、事业单位公开招（录）聘已享受过“三项目”定向招（录）聘政策被（录）聘用人员：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5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生源地：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省（区）  市           县（市、区）</w:t>
            </w:r>
          </w:p>
        </w:tc>
        <w:tc>
          <w:tcPr>
            <w:tcW w:w="51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现户口所在地：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省（区）        市、县（市、区）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学习和工作经历：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968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68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备注：生源地为被高校录取前户口所在地。</w:t>
            </w:r>
          </w:p>
        </w:tc>
      </w:tr>
    </w:tbl>
    <w:p/>
    <w:p/>
    <w:tbl>
      <w:tblPr>
        <w:tblStyle w:val="2"/>
        <w:tblW w:w="9670" w:type="dxa"/>
        <w:tblInd w:w="96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24"/>
        <w:gridCol w:w="990"/>
        <w:gridCol w:w="1380"/>
        <w:gridCol w:w="1080"/>
        <w:gridCol w:w="2652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家庭成员基本情况</w:t>
            </w:r>
          </w:p>
        </w:tc>
        <w:tc>
          <w:tcPr>
            <w:tcW w:w="1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现工作单位及职务或职称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配偶情况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父母情况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子女情况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《岗位计划一览表》中各岗位相应资格条件的有关证件（复印件附后）</w:t>
            </w: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应聘者承诺</w:t>
            </w:r>
          </w:p>
        </w:tc>
        <w:tc>
          <w:tcPr>
            <w:tcW w:w="78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本人所提供材料真实有效，个人条件符合本次招聘所报考岗位的要求，如有虚假信息和作假行为，本人承担一切后果，并同意取消应聘资格。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报考人（签名）：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6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审核结果（打√）</w:t>
            </w:r>
          </w:p>
        </w:tc>
        <w:tc>
          <w:tcPr>
            <w:tcW w:w="409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合格                </w:t>
            </w:r>
          </w:p>
        </w:tc>
        <w:tc>
          <w:tcPr>
            <w:tcW w:w="373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不合格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670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不合格原因：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6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审核人签名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姓名：  </w:t>
            </w:r>
          </w:p>
        </w:tc>
        <w:tc>
          <w:tcPr>
            <w:tcW w:w="5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4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姓名：  </w:t>
            </w:r>
          </w:p>
        </w:tc>
        <w:tc>
          <w:tcPr>
            <w:tcW w:w="5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所在单位：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5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同级纪检监察部门： </w:t>
            </w:r>
          </w:p>
        </w:tc>
        <w:tc>
          <w:tcPr>
            <w:tcW w:w="5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监督人签名： 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67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备注：此表一式二份，应聘者一份，招聘单位留存一份；</w:t>
            </w:r>
          </w:p>
        </w:tc>
      </w:tr>
    </w:tbl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606313"/>
    <w:rsid w:val="21FE6613"/>
    <w:rsid w:val="303EF8D6"/>
    <w:rsid w:val="63920D05"/>
    <w:rsid w:val="779FB8D8"/>
    <w:rsid w:val="7B37621B"/>
    <w:rsid w:val="7BF5953A"/>
    <w:rsid w:val="B4D1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hp</dc:creator>
  <cp:lastModifiedBy>kylin</cp:lastModifiedBy>
  <cp:lastPrinted>2021-06-30T18:27:00Z</cp:lastPrinted>
  <dcterms:modified xsi:type="dcterms:W3CDTF">2022-07-01T17:47:14Z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18825C1D695F417E8EF4E720629D3B27</vt:lpwstr>
  </property>
</Properties>
</file>