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招聘部门咨询电话监督电话</w:t>
      </w:r>
    </w:p>
    <w:tbl>
      <w:tblPr>
        <w:tblW w:w="79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67"/>
        <w:gridCol w:w="1852"/>
        <w:gridCol w:w="183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招聘部门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咨询电话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监督电话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中共阳泉市委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办公室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0353-2293026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0353-2297579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中共阳泉市委政法委员会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0353-2293049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0353-2297579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政协山西省阳泉市委员会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0353-2295160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0353-2032091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中共阳泉市委网络安全和信息化委员会办公室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0353-2297677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0353-2297559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阳泉市发展和改革委员会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0353-2293231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0353-2293303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阳泉市教育局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0353-2293416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0353-2293201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阳泉市公安局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0353-2068153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0353-2068079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阳泉市民政局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0353-2293363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0353-2293690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阳泉市财政局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0353-6669065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0353-6669172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阳泉市人力资源和社会保障局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0353-2296818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0353-2293690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阳泉市规划和自然资源局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0353-2296518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0353-2297180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阳泉市住房和城乡建设局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0353-6668051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0353-6668059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阳泉市城市管理局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0353-3309906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0353-3309905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阳泉市交通运输局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0353-2022360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0353-2024420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阳泉市水利局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0353-5605151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0353-5605220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阳泉市农业农村局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0353-3308015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0353-3308069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阳泉市文化和旅游局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0353-2293729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0353-2293136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阳泉市卫生健康委员会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0353-2295818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0353-2290126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阳泉市市场监督管理局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0353-2880825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0353-2880821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阳泉市体育局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0353-3312010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0353-3312001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阳泉市医疗保障局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0353-2296119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0353-2296158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阳泉市行政审批局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0353-3333060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0353-2293843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阳泉市直属机关事务管理局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0353-2293987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0353-2293299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阳泉市应急管理局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0353-4208022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0353-4208096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阳泉市能源局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0353-5615542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0353-5615558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阳泉市总工会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0353-2022675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0353-2034579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阳泉市残疾人联合会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0353-2297585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0353-2293690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阳泉市文学艺术界联合会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0353-2296978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0353-2296979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阳泉市广播电视台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0353-2903515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0353-2902205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平定县人力资源和社会保障局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0353-6188052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0353-6161278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盂县人力资源和社会保障局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0353-8186026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0353-5613232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阳泉市矿区人力资源和社会保障局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0353-4043283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0353-4069677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42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阳泉市郊区人力资源和社会保障局</w:t>
            </w:r>
          </w:p>
        </w:tc>
        <w:tc>
          <w:tcPr>
            <w:tcW w:w="185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0353-5698313</w:t>
            </w:r>
          </w:p>
        </w:tc>
        <w:tc>
          <w:tcPr>
            <w:tcW w:w="18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0353-5696823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别提示：本次公开招聘考试不指定考试辅导用书，不举办也不委托任何机构或个人举办面试辅导培训班。目前社会上举办的各类事业单位招聘培训辅导班和发行的出版物等，均与本次考试无关。敬请广大考生提高警惕，切勿上当受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希望报考者合理安排自己的报名时间，不要都集中到最后两天报名，避免因网络拥堵而影响报名。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36B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2022-07-18T06:36:30Z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249F1A9EAAA54DF2965061F6F6F3EA38</vt:lpwstr>
  </property>
</Properties>
</file>