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附：黄骅市2022年公开选聘高中合同制教师岗位表</w:t>
      </w:r>
    </w:p>
    <w:tbl>
      <w:tblPr>
        <w:tblW w:w="11677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4"/>
        <w:gridCol w:w="834"/>
        <w:gridCol w:w="834"/>
        <w:gridCol w:w="834"/>
        <w:gridCol w:w="834"/>
        <w:gridCol w:w="834"/>
        <w:gridCol w:w="834"/>
        <w:gridCol w:w="834"/>
        <w:gridCol w:w="834"/>
        <w:gridCol w:w="834"/>
        <w:gridCol w:w="834"/>
        <w:gridCol w:w="834"/>
        <w:gridCol w:w="834"/>
        <w:gridCol w:w="83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学科</w:t>
            </w:r>
          </w:p>
        </w:tc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语文</w:t>
            </w:r>
          </w:p>
        </w:tc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</w:t>
            </w:r>
          </w:p>
        </w:tc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英语</w:t>
            </w:r>
          </w:p>
        </w:tc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物理</w:t>
            </w:r>
          </w:p>
        </w:tc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化学</w:t>
            </w:r>
          </w:p>
        </w:tc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生物</w:t>
            </w:r>
          </w:p>
        </w:tc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历史</w:t>
            </w:r>
          </w:p>
        </w:tc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</w:t>
            </w:r>
          </w:p>
        </w:tc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地理</w:t>
            </w:r>
          </w:p>
        </w:tc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体育</w:t>
            </w:r>
          </w:p>
        </w:tc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心理</w:t>
            </w:r>
          </w:p>
        </w:tc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微机</w:t>
            </w:r>
          </w:p>
        </w:tc>
        <w:tc>
          <w:tcPr>
            <w:tcW w:w="8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合计</w:t>
            </w:r>
          </w:p>
        </w:tc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8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8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A794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2022-08-10T03:42:02Z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9A218694B7A244F6A07C453FA802C187</vt:lpwstr>
  </property>
</Properties>
</file>