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3D28" w:rsidRPr="00610FD6" w:rsidRDefault="009D3D28" w:rsidP="00CD321C">
      <w:pPr>
        <w:widowControl/>
        <w:spacing w:line="440" w:lineRule="exact"/>
        <w:ind w:leftChars="-50" w:left="-105" w:rightChars="-50" w:right="-105"/>
        <w:rPr>
          <w:rFonts w:ascii="方正小标宋简体" w:eastAsia="方正小标宋简体" w:cs="Times New Roman"/>
          <w:sz w:val="28"/>
          <w:szCs w:val="28"/>
        </w:rPr>
      </w:pPr>
      <w:r>
        <w:rPr>
          <w:rFonts w:ascii="方正小标宋简体" w:eastAsia="方正小标宋简体" w:cs="方正小标宋简体" w:hint="eastAsia"/>
          <w:sz w:val="28"/>
          <w:szCs w:val="28"/>
        </w:rPr>
        <w:t>附件</w:t>
      </w:r>
      <w:r w:rsidR="00CD321C">
        <w:rPr>
          <w:rFonts w:ascii="方正小标宋简体" w:eastAsia="方正小标宋简体" w:cs="方正小标宋简体" w:hint="eastAsia"/>
          <w:sz w:val="28"/>
          <w:szCs w:val="28"/>
        </w:rPr>
        <w:t>3</w:t>
      </w:r>
      <w:r>
        <w:rPr>
          <w:rFonts w:ascii="方正小标宋简体" w:eastAsia="方正小标宋简体" w:cs="方正小标宋简体" w:hint="eastAsia"/>
          <w:sz w:val="28"/>
          <w:szCs w:val="28"/>
        </w:rPr>
        <w:t>：</w:t>
      </w:r>
    </w:p>
    <w:p w:rsidR="009D3D28" w:rsidRPr="00405A82" w:rsidRDefault="009D3D28" w:rsidP="00757506">
      <w:pPr>
        <w:autoSpaceDE w:val="0"/>
        <w:autoSpaceDN w:val="0"/>
        <w:adjustRightInd w:val="0"/>
        <w:spacing w:before="266" w:line="268" w:lineRule="atLeast"/>
        <w:jc w:val="center"/>
        <w:textAlignment w:val="center"/>
        <w:rPr>
          <w:rFonts w:ascii="宋体" w:cs="宋体"/>
          <w:b/>
          <w:bCs/>
          <w:color w:val="000000"/>
          <w:spacing w:val="-1"/>
          <w:kern w:val="0"/>
          <w:sz w:val="32"/>
          <w:szCs w:val="32"/>
          <w:lang w:val="zh-CN"/>
        </w:rPr>
      </w:pPr>
      <w:r w:rsidRPr="00405A82">
        <w:rPr>
          <w:rFonts w:ascii="宋体" w:hAnsi="宋体" w:cs="宋体" w:hint="eastAsia"/>
          <w:b/>
          <w:bCs/>
          <w:color w:val="000000"/>
          <w:spacing w:val="-1"/>
          <w:kern w:val="0"/>
          <w:sz w:val="32"/>
          <w:szCs w:val="32"/>
          <w:lang w:val="zh-CN"/>
        </w:rPr>
        <w:t>江海职业技术学院简介</w:t>
      </w:r>
    </w:p>
    <w:p w:rsidR="009D3D28" w:rsidRPr="00405A82" w:rsidRDefault="009D3D28" w:rsidP="00CD321C">
      <w:pPr>
        <w:autoSpaceDE w:val="0"/>
        <w:autoSpaceDN w:val="0"/>
        <w:adjustRightInd w:val="0"/>
        <w:spacing w:before="266" w:line="268" w:lineRule="atLeast"/>
        <w:ind w:firstLineChars="200" w:firstLine="636"/>
        <w:textAlignment w:val="center"/>
        <w:rPr>
          <w:rFonts w:ascii="仿宋" w:eastAsia="仿宋" w:hAnsi="仿宋" w:cs="Times New Roman"/>
          <w:color w:val="000000"/>
          <w:spacing w:val="-1"/>
          <w:kern w:val="0"/>
          <w:sz w:val="32"/>
          <w:szCs w:val="32"/>
          <w:lang w:val="zh-CN"/>
        </w:rPr>
      </w:pP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江海职业技术学院（简称江海学院）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1999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年筹建，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2004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年经省教育厅批准、教育部备案，成为具有独立颁发专科文凭资质的民办全日制普通高等院校。学院占地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1040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亩，建筑面积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2</w:t>
      </w:r>
      <w:r w:rsidR="007E5727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4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万平方米，其中教学用房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14.5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万平方米；教学仪器和实验实</w:t>
      </w:r>
      <w:proofErr w:type="gramStart"/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训设备值</w:t>
      </w:r>
      <w:proofErr w:type="gramEnd"/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6000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万元，图书馆馆藏纸质图书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55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万册。</w:t>
      </w:r>
      <w:r w:rsidR="007E5727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先后获得“全国先进社会组织”、“江苏省安全文明校园”、“江苏省平安校园”、“江苏省园林式校园”、“江苏省大学生就业先进集体”、“全国高校样板党支部”等荣誉。</w:t>
      </w:r>
    </w:p>
    <w:p w:rsidR="009D3D28" w:rsidRDefault="007E5727" w:rsidP="00CD321C">
      <w:pPr>
        <w:autoSpaceDE w:val="0"/>
        <w:autoSpaceDN w:val="0"/>
        <w:adjustRightInd w:val="0"/>
        <w:spacing w:line="268" w:lineRule="atLeast"/>
        <w:ind w:firstLineChars="200" w:firstLine="636"/>
        <w:textAlignment w:val="center"/>
        <w:rPr>
          <w:rFonts w:ascii="仿宋" w:eastAsia="仿宋" w:hAnsi="仿宋" w:cs="Times New Roman"/>
          <w:color w:val="000000"/>
          <w:spacing w:val="-1"/>
          <w:kern w:val="0"/>
          <w:sz w:val="32"/>
          <w:szCs w:val="32"/>
          <w:lang w:val="zh-CN"/>
        </w:rPr>
      </w:pP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现有在校生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8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000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余人，教职工</w:t>
      </w:r>
      <w:r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450</w:t>
      </w:r>
      <w:r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人。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拥有专任教师、兼职教师、行业导师700余人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。</w:t>
      </w:r>
      <w:r w:rsidR="009D3D28"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设有专业</w:t>
      </w:r>
      <w:r w:rsidR="009D3D28"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43</w:t>
      </w:r>
      <w:r w:rsidR="009D3D28"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个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，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建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成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12个专业建设团队，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其中</w:t>
      </w:r>
      <w:r w:rsidR="009D3D28"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会计电算化为省级特色专业，机电一体化技术、电气自动化技术、数控技术、模具设计与制造、汽车检测与维修技术等</w:t>
      </w:r>
      <w:r w:rsidR="009D3D28" w:rsidRPr="00405A82"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5</w:t>
      </w:r>
      <w:r w:rsidR="009D3D28" w:rsidRPr="00405A82"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个专业为省重点专业群建设点，会计电算化、应用电子技术、物流管理、计算机应用技术、建筑工程技术、珠宝首饰工艺及鉴定、机电一体化技术等专业为院级特色专业。现代机电制造技术实训基地被列为省高职教育实训基地。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校企共建金陵酒店管理学院、</w:t>
      </w:r>
      <w:proofErr w:type="gramStart"/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领鹿幼教</w:t>
      </w:r>
      <w:proofErr w:type="gramEnd"/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学院、安贝斯文</w:t>
      </w:r>
      <w:proofErr w:type="gramStart"/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创产业</w:t>
      </w:r>
      <w:proofErr w:type="gramEnd"/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学院、恒</w:t>
      </w:r>
      <w:proofErr w:type="gramStart"/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通产业</w:t>
      </w:r>
      <w:proofErr w:type="gramEnd"/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学院、扬杰电子产业学院、科沃斯产业学院等6个产业学院。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已培养毕业生4万余名，为区域经济发展做出了应有贡献。</w:t>
      </w:r>
    </w:p>
    <w:p w:rsidR="009D3D28" w:rsidRDefault="009D3D28" w:rsidP="00CD321C">
      <w:pPr>
        <w:autoSpaceDE w:val="0"/>
        <w:autoSpaceDN w:val="0"/>
        <w:adjustRightInd w:val="0"/>
        <w:spacing w:line="268" w:lineRule="atLeast"/>
        <w:ind w:firstLineChars="200" w:firstLine="636"/>
        <w:textAlignment w:val="center"/>
        <w:rPr>
          <w:rFonts w:ascii="仿宋" w:eastAsia="仿宋" w:hAnsi="仿宋" w:cs="Times New Roman"/>
          <w:color w:val="000000"/>
          <w:spacing w:val="-1"/>
          <w:kern w:val="0"/>
          <w:sz w:val="32"/>
          <w:szCs w:val="32"/>
          <w:lang w:val="zh-CN"/>
        </w:rPr>
      </w:pPr>
    </w:p>
    <w:p w:rsidR="009D3D28" w:rsidRDefault="009D3D28" w:rsidP="00CD321C">
      <w:pPr>
        <w:autoSpaceDE w:val="0"/>
        <w:autoSpaceDN w:val="0"/>
        <w:adjustRightInd w:val="0"/>
        <w:spacing w:line="268" w:lineRule="atLeast"/>
        <w:ind w:firstLineChars="200" w:firstLine="636"/>
        <w:textAlignment w:val="center"/>
        <w:rPr>
          <w:rFonts w:ascii="仿宋" w:eastAsia="仿宋" w:hAnsi="仿宋" w:cs="Times New Roman"/>
          <w:color w:val="000000"/>
          <w:spacing w:val="-1"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学校地址：江苏省扬州市扬子江南路</w:t>
      </w:r>
      <w:r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5</w:t>
      </w: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号</w:t>
      </w:r>
    </w:p>
    <w:p w:rsidR="009D3D28" w:rsidRPr="00757506" w:rsidRDefault="009D3D28" w:rsidP="007E5727">
      <w:pPr>
        <w:autoSpaceDE w:val="0"/>
        <w:autoSpaceDN w:val="0"/>
        <w:adjustRightInd w:val="0"/>
        <w:spacing w:line="268" w:lineRule="atLeast"/>
        <w:ind w:firstLineChars="200" w:firstLine="636"/>
        <w:textAlignment w:val="center"/>
        <w:rPr>
          <w:rFonts w:ascii="宋体" w:cs="Times New Roman"/>
          <w:sz w:val="28"/>
          <w:szCs w:val="28"/>
        </w:rPr>
      </w:pPr>
      <w:r>
        <w:rPr>
          <w:rFonts w:ascii="仿宋" w:eastAsia="仿宋" w:hAnsi="仿宋" w:cs="仿宋" w:hint="eastAsia"/>
          <w:color w:val="000000"/>
          <w:spacing w:val="-1"/>
          <w:kern w:val="0"/>
          <w:sz w:val="32"/>
          <w:szCs w:val="32"/>
          <w:lang w:val="zh-CN"/>
        </w:rPr>
        <w:t>学校网址：</w:t>
      </w:r>
      <w:r>
        <w:rPr>
          <w:rFonts w:ascii="仿宋" w:eastAsia="仿宋" w:hAnsi="仿宋" w:cs="仿宋"/>
          <w:color w:val="000000"/>
          <w:spacing w:val="-1"/>
          <w:kern w:val="0"/>
          <w:sz w:val="32"/>
          <w:szCs w:val="32"/>
          <w:lang w:val="zh-CN"/>
        </w:rPr>
        <w:t>http://www.jhu.cn</w:t>
      </w:r>
      <w:bookmarkStart w:id="0" w:name="_GoBack"/>
      <w:bookmarkEnd w:id="0"/>
    </w:p>
    <w:sectPr w:rsidR="009D3D28" w:rsidRPr="00757506" w:rsidSect="009F7448">
      <w:headerReference w:type="default" r:id="rId7"/>
      <w:pgSz w:w="11906" w:h="16838"/>
      <w:pgMar w:top="1134" w:right="1134" w:bottom="1134" w:left="851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AC3" w:rsidRDefault="00FF4AC3" w:rsidP="00211D97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F4AC3" w:rsidRDefault="00FF4AC3" w:rsidP="00211D97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AC3" w:rsidRDefault="00FF4AC3" w:rsidP="00211D97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F4AC3" w:rsidRDefault="00FF4AC3" w:rsidP="00211D97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3D28" w:rsidRDefault="009D3D28" w:rsidP="00C8678C">
    <w:pPr>
      <w:pStyle w:val="a5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50A3F"/>
    <w:rsid w:val="00043D2F"/>
    <w:rsid w:val="00046C40"/>
    <w:rsid w:val="00050A3F"/>
    <w:rsid w:val="00070239"/>
    <w:rsid w:val="00082BE8"/>
    <w:rsid w:val="000E3295"/>
    <w:rsid w:val="000E5C74"/>
    <w:rsid w:val="000F007E"/>
    <w:rsid w:val="001007B6"/>
    <w:rsid w:val="0010536A"/>
    <w:rsid w:val="00134669"/>
    <w:rsid w:val="00195656"/>
    <w:rsid w:val="001A51BF"/>
    <w:rsid w:val="001E5AC4"/>
    <w:rsid w:val="002074B1"/>
    <w:rsid w:val="00211D97"/>
    <w:rsid w:val="0021537C"/>
    <w:rsid w:val="00215BDA"/>
    <w:rsid w:val="0022565A"/>
    <w:rsid w:val="00243AF1"/>
    <w:rsid w:val="002677E7"/>
    <w:rsid w:val="002A26C2"/>
    <w:rsid w:val="002B304D"/>
    <w:rsid w:val="002D5FD6"/>
    <w:rsid w:val="00375C84"/>
    <w:rsid w:val="00376197"/>
    <w:rsid w:val="0038061C"/>
    <w:rsid w:val="003F1D45"/>
    <w:rsid w:val="00405A82"/>
    <w:rsid w:val="00490BFD"/>
    <w:rsid w:val="004946AB"/>
    <w:rsid w:val="004A71B6"/>
    <w:rsid w:val="004B1C45"/>
    <w:rsid w:val="004E661D"/>
    <w:rsid w:val="004F3673"/>
    <w:rsid w:val="004F77BA"/>
    <w:rsid w:val="005110DD"/>
    <w:rsid w:val="005139A5"/>
    <w:rsid w:val="0053703F"/>
    <w:rsid w:val="00547A34"/>
    <w:rsid w:val="0055109F"/>
    <w:rsid w:val="00573021"/>
    <w:rsid w:val="005A1732"/>
    <w:rsid w:val="005A54E8"/>
    <w:rsid w:val="005B3FFD"/>
    <w:rsid w:val="005D4891"/>
    <w:rsid w:val="005D70D8"/>
    <w:rsid w:val="00603ABE"/>
    <w:rsid w:val="00610FD6"/>
    <w:rsid w:val="00634EBA"/>
    <w:rsid w:val="006363C7"/>
    <w:rsid w:val="00663E43"/>
    <w:rsid w:val="00673D87"/>
    <w:rsid w:val="00684609"/>
    <w:rsid w:val="006C3C39"/>
    <w:rsid w:val="006D45C5"/>
    <w:rsid w:val="006E34F1"/>
    <w:rsid w:val="00701BAC"/>
    <w:rsid w:val="00715E86"/>
    <w:rsid w:val="00752930"/>
    <w:rsid w:val="00757506"/>
    <w:rsid w:val="00764A80"/>
    <w:rsid w:val="0077353D"/>
    <w:rsid w:val="00775DC2"/>
    <w:rsid w:val="00775E6C"/>
    <w:rsid w:val="007D5999"/>
    <w:rsid w:val="007E5727"/>
    <w:rsid w:val="007E5C49"/>
    <w:rsid w:val="008250EA"/>
    <w:rsid w:val="00861482"/>
    <w:rsid w:val="00871D66"/>
    <w:rsid w:val="008737EB"/>
    <w:rsid w:val="00873CBB"/>
    <w:rsid w:val="008A154F"/>
    <w:rsid w:val="008B4B0C"/>
    <w:rsid w:val="008F1E99"/>
    <w:rsid w:val="008F4F80"/>
    <w:rsid w:val="00904F0B"/>
    <w:rsid w:val="0093029E"/>
    <w:rsid w:val="009308FD"/>
    <w:rsid w:val="009D2B97"/>
    <w:rsid w:val="009D3D28"/>
    <w:rsid w:val="009F7448"/>
    <w:rsid w:val="00A129ED"/>
    <w:rsid w:val="00A25E71"/>
    <w:rsid w:val="00A70551"/>
    <w:rsid w:val="00A778EC"/>
    <w:rsid w:val="00A77A06"/>
    <w:rsid w:val="00AD46B7"/>
    <w:rsid w:val="00AE24F7"/>
    <w:rsid w:val="00B035F0"/>
    <w:rsid w:val="00B13FE3"/>
    <w:rsid w:val="00B31C63"/>
    <w:rsid w:val="00B64BAA"/>
    <w:rsid w:val="00B876E4"/>
    <w:rsid w:val="00B95ED7"/>
    <w:rsid w:val="00BD3130"/>
    <w:rsid w:val="00C65697"/>
    <w:rsid w:val="00C73682"/>
    <w:rsid w:val="00C8005F"/>
    <w:rsid w:val="00C8678C"/>
    <w:rsid w:val="00CB1E08"/>
    <w:rsid w:val="00CB5038"/>
    <w:rsid w:val="00CB60B5"/>
    <w:rsid w:val="00CD321C"/>
    <w:rsid w:val="00CD64CF"/>
    <w:rsid w:val="00CE3642"/>
    <w:rsid w:val="00CF148D"/>
    <w:rsid w:val="00D14D28"/>
    <w:rsid w:val="00D45F01"/>
    <w:rsid w:val="00D74ED3"/>
    <w:rsid w:val="00D86655"/>
    <w:rsid w:val="00D929CA"/>
    <w:rsid w:val="00D96010"/>
    <w:rsid w:val="00D96FDA"/>
    <w:rsid w:val="00DA673E"/>
    <w:rsid w:val="00DA6C44"/>
    <w:rsid w:val="00DB6CCA"/>
    <w:rsid w:val="00DB712D"/>
    <w:rsid w:val="00DC501C"/>
    <w:rsid w:val="00EA29CF"/>
    <w:rsid w:val="00EB6708"/>
    <w:rsid w:val="00EC1DC0"/>
    <w:rsid w:val="00EC499E"/>
    <w:rsid w:val="00EE2FE3"/>
    <w:rsid w:val="00EF773B"/>
    <w:rsid w:val="00F01E46"/>
    <w:rsid w:val="00FE0984"/>
    <w:rsid w:val="00FF4AC3"/>
    <w:rsid w:val="2C5532FC"/>
    <w:rsid w:val="3807437F"/>
    <w:rsid w:val="6B4B2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4F7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rsid w:val="00AE24F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locked/>
    <w:rsid w:val="00AE24F7"/>
  </w:style>
  <w:style w:type="paragraph" w:styleId="a4">
    <w:name w:val="footer"/>
    <w:basedOn w:val="a"/>
    <w:link w:val="Char0"/>
    <w:uiPriority w:val="99"/>
    <w:semiHidden/>
    <w:rsid w:val="00AE24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locked/>
    <w:rsid w:val="00AE24F7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rsid w:val="00AE24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link w:val="a5"/>
    <w:uiPriority w:val="99"/>
    <w:semiHidden/>
    <w:locked/>
    <w:rsid w:val="00AE24F7"/>
    <w:rPr>
      <w:sz w:val="18"/>
      <w:szCs w:val="18"/>
    </w:rPr>
  </w:style>
  <w:style w:type="paragraph" w:styleId="a6">
    <w:name w:val="Normal (Web)"/>
    <w:basedOn w:val="a"/>
    <w:uiPriority w:val="99"/>
    <w:rsid w:val="00AE24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7">
    <w:name w:val="Table Grid"/>
    <w:basedOn w:val="a1"/>
    <w:uiPriority w:val="99"/>
    <w:rsid w:val="00AE24F7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uiPriority w:val="99"/>
    <w:qFormat/>
    <w:rsid w:val="00AE24F7"/>
    <w:rPr>
      <w:b/>
      <w:bCs/>
    </w:rPr>
  </w:style>
  <w:style w:type="character" w:customStyle="1" w:styleId="font-family">
    <w:name w:val="font-family:宋体"/>
    <w:basedOn w:val="a0"/>
    <w:uiPriority w:val="99"/>
    <w:rsid w:val="00C8005F"/>
  </w:style>
  <w:style w:type="character" w:customStyle="1" w:styleId="author-p-35668650">
    <w:name w:val="author-p-35668650"/>
    <w:basedOn w:val="a0"/>
    <w:uiPriority w:val="99"/>
    <w:rsid w:val="00C8005F"/>
  </w:style>
  <w:style w:type="character" w:customStyle="1" w:styleId="author-p-35668649">
    <w:name w:val="author-p-35668649"/>
    <w:basedOn w:val="a0"/>
    <w:uiPriority w:val="99"/>
    <w:rsid w:val="00C8005F"/>
  </w:style>
  <w:style w:type="character" w:customStyle="1" w:styleId="author-p-49538765">
    <w:name w:val="author-p-49538765"/>
    <w:basedOn w:val="a0"/>
    <w:uiPriority w:val="99"/>
    <w:rsid w:val="00C8005F"/>
  </w:style>
  <w:style w:type="character" w:customStyle="1" w:styleId="author-p-35668655">
    <w:name w:val="author-p-35668655"/>
    <w:basedOn w:val="a0"/>
    <w:uiPriority w:val="99"/>
    <w:rsid w:val="00C8005F"/>
  </w:style>
  <w:style w:type="paragraph" w:styleId="a9">
    <w:name w:val="Balloon Text"/>
    <w:basedOn w:val="a"/>
    <w:link w:val="Char2"/>
    <w:uiPriority w:val="99"/>
    <w:semiHidden/>
    <w:rsid w:val="00BD3130"/>
    <w:rPr>
      <w:sz w:val="18"/>
      <w:szCs w:val="18"/>
    </w:rPr>
  </w:style>
  <w:style w:type="character" w:customStyle="1" w:styleId="Char2">
    <w:name w:val="批注框文本 Char"/>
    <w:link w:val="a9"/>
    <w:uiPriority w:val="99"/>
    <w:semiHidden/>
    <w:locked/>
    <w:rsid w:val="0093029E"/>
    <w:rPr>
      <w:sz w:val="2"/>
      <w:szCs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14</cp:revision>
  <cp:lastPrinted>2019-09-18T01:19:00Z</cp:lastPrinted>
  <dcterms:created xsi:type="dcterms:W3CDTF">2020-08-21T10:45:00Z</dcterms:created>
  <dcterms:modified xsi:type="dcterms:W3CDTF">2022-10-04T06:02:00Z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