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招聘计划</w:t>
      </w:r>
    </w:p>
    <w:tbl>
      <w:tblPr>
        <w:tblW w:w="9958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53"/>
        <w:gridCol w:w="2605"/>
        <w:gridCol w:w="354"/>
        <w:gridCol w:w="5156"/>
        <w:gridCol w:w="149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学科专业（方向）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联系人及联系电话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成老师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13992539540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统计学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13891592505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电子信息类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电子商务类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物理学类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制药工程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柳老师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13991528158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化学工程与工艺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中国语言文学、新闻学、传播学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杨老师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13891581199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马克思主义理论学科下相关专业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13571469240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英语及相关专业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13772238787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体育方向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本科为体育教育或运动训练专业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吕老师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15129969908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美术学相关专业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油画方向优先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成老师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13324631326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艺术学/设计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视觉传达设计平面设计方向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钢琴演奏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钢琴演奏相关专业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13619157311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管理科学与工程/工商管理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15191521606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会计学/审计学/财务管理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金融学及相关专业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农村金融、货币银行、证券保险方向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应用经济学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农业经济、生态经济、区域经济方向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土木工程/建筑学/工程管理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风景园林、园林植物与观赏园艺及相近专业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本科为园林、风景园林专业及相近专业，研究生及以后阶段研究园林植物或相关设计方向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18691580687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茶学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本科为茶学，硕士、博士与茶学相关方向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食品科学与工程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本、硕为食品专业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储老师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13509156386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生态学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环境科学与工程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医学大类、生物医学工程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谢老师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15877352906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蚕桑/生物科学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13991516369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36C6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2023-02-11T07:46:15Z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35EC8F31066A43E28DEA49B8AAAAA579</vt:lpwstr>
  </property>
</Properties>
</file>