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t>附件1：招聘岗位需求表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t>中学教师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t>小学教师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2"/>
        <w:gridCol w:w="812"/>
        <w:gridCol w:w="1525"/>
        <w:gridCol w:w="2323"/>
        <w:gridCol w:w="874"/>
        <w:gridCol w:w="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</w:rPr>
              <w:t>招聘岗位名称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</w:rPr>
              <w:t>学科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</w:rPr>
              <w:t>学历要求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</w:rPr>
              <w:t>专业要求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语文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汉语言文学类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数学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数学类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英语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英语类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物理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物理类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化学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化学类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生物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生物类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政治（道德与法治）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政治类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历史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历史类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体育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体育类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语文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汉语言文学类、小学教育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数学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数学类、小学教育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英语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英语类、小学教育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体育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体育类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科学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物理类、化学类、生物类、小学教育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心理</w:t>
            </w:r>
          </w:p>
        </w:tc>
        <w:tc>
          <w:tcPr>
            <w:tcW w:w="81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若干</w:t>
            </w:r>
          </w:p>
        </w:tc>
        <w:tc>
          <w:tcPr>
            <w:tcW w:w="152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本科及以上</w:t>
            </w:r>
          </w:p>
        </w:tc>
        <w:tc>
          <w:tcPr>
            <w:tcW w:w="23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心理类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10" w:afterAutospacing="0"/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B09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2023-02-21T03:05:53Z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AFA85882D68F403387FDFBF1CA2A0EBB</vt:lpwstr>
  </property>
</Properties>
</file>