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0"/>
      </w:pPr>
      <w:r>
        <w:rPr>
          <w:rFonts w:hint="eastAsia" w:ascii="黑体" w:hAnsi="宋体" w:eastAsia="黑体" w:cs="黑体"/>
          <w:sz w:val="31"/>
          <w:szCs w:val="31"/>
        </w:rPr>
        <w:t>附件1：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t>当阳市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2023年公开招聘农村义务教育学校（新机制）教师岗位及职数表</w:t>
      </w:r>
    </w:p>
    <w:tbl>
      <w:tblPr>
        <w:tblStyle w:val="3"/>
        <w:tblW w:w="125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5"/>
        <w:gridCol w:w="900"/>
        <w:gridCol w:w="1320"/>
        <w:gridCol w:w="2010"/>
        <w:gridCol w:w="1958"/>
        <w:gridCol w:w="1635"/>
        <w:gridCol w:w="1617"/>
        <w:gridCol w:w="17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3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招聘单位</w:t>
            </w:r>
          </w:p>
        </w:tc>
        <w:tc>
          <w:tcPr>
            <w:tcW w:w="90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申报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岗位数</w:t>
            </w:r>
          </w:p>
        </w:tc>
        <w:tc>
          <w:tcPr>
            <w:tcW w:w="132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岗位名称</w:t>
            </w:r>
          </w:p>
        </w:tc>
        <w:tc>
          <w:tcPr>
            <w:tcW w:w="201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岗位描述</w:t>
            </w:r>
          </w:p>
        </w:tc>
        <w:tc>
          <w:tcPr>
            <w:tcW w:w="196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岗位所需专业</w:t>
            </w:r>
          </w:p>
        </w:tc>
        <w:tc>
          <w:tcPr>
            <w:tcW w:w="163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学历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年龄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3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农村小学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4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语文教师</w:t>
            </w:r>
          </w:p>
        </w:tc>
        <w:tc>
          <w:tcPr>
            <w:tcW w:w="201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从事语文教学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不限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本科及以上</w:t>
            </w:r>
          </w:p>
        </w:tc>
        <w:tc>
          <w:tcPr>
            <w:tcW w:w="1620" w:type="dxa"/>
            <w:vMerge w:val="restar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30周岁及以下（1992年1月1日及以后出生），研究生及“三支一扶”人员可放宽至35周岁及以下（1987年1月1日及以后出生）</w:t>
            </w:r>
          </w:p>
        </w:tc>
        <w:tc>
          <w:tcPr>
            <w:tcW w:w="1785" w:type="dxa"/>
            <w:vMerge w:val="restart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持有相应学段教师资格证书，持有高学段教师资格证人员可以报考低学段的岗位。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3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农村小学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3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数学教师</w:t>
            </w:r>
          </w:p>
        </w:tc>
        <w:tc>
          <w:tcPr>
            <w:tcW w:w="201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从事数学教学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不限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本科及以上</w:t>
            </w: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3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农村小学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英语教师</w:t>
            </w:r>
          </w:p>
        </w:tc>
        <w:tc>
          <w:tcPr>
            <w:tcW w:w="201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从事英语教学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不限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本科及以上</w:t>
            </w: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3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农村小学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信息教师</w:t>
            </w:r>
          </w:p>
        </w:tc>
        <w:tc>
          <w:tcPr>
            <w:tcW w:w="201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从事信息技术教学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不限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本科及以上</w:t>
            </w: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3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农村初中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语文教师</w:t>
            </w:r>
          </w:p>
        </w:tc>
        <w:tc>
          <w:tcPr>
            <w:tcW w:w="201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从事语文教学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不限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本科及以上</w:t>
            </w: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  <w:jc w:val="center"/>
        </w:trPr>
        <w:tc>
          <w:tcPr>
            <w:tcW w:w="13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农村初中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数学教师</w:t>
            </w:r>
          </w:p>
        </w:tc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从事数学教学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不限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本科及以上</w:t>
            </w: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3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农村初中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2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英语教师</w:t>
            </w:r>
          </w:p>
        </w:tc>
        <w:tc>
          <w:tcPr>
            <w:tcW w:w="201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从事英语教学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不限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本科及以上</w:t>
            </w: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3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农村初中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132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音乐教师</w:t>
            </w:r>
          </w:p>
        </w:tc>
        <w:tc>
          <w:tcPr>
            <w:tcW w:w="201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从事音乐教学</w:t>
            </w:r>
          </w:p>
        </w:tc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不限</w:t>
            </w:r>
          </w:p>
        </w:tc>
        <w:tc>
          <w:tcPr>
            <w:tcW w:w="163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本科及以上</w:t>
            </w:r>
          </w:p>
        </w:tc>
        <w:tc>
          <w:tcPr>
            <w:tcW w:w="162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85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CFCFC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1365" w:type="dxa"/>
            <w:tcBorders>
              <w:top w:val="single" w:color="auto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合</w:t>
            </w: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计</w:t>
            </w:r>
          </w:p>
        </w:tc>
        <w:tc>
          <w:tcPr>
            <w:tcW w:w="900" w:type="dxa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</w:rPr>
              <w:t>16</w:t>
            </w:r>
          </w:p>
        </w:tc>
        <w:tc>
          <w:tcPr>
            <w:tcW w:w="10335" w:type="dxa"/>
            <w:gridSpan w:val="6"/>
            <w:tcBorders>
              <w:top w:val="single" w:color="auto" w:sz="6" w:space="0"/>
              <w:left w:val="single" w:color="auto" w:sz="6" w:space="0"/>
              <w:bottom w:val="single" w:color="000000" w:sz="6" w:space="0"/>
              <w:right w:val="single" w:color="000000" w:sz="6" w:space="0"/>
            </w:tcBorders>
            <w:shd w:val="clear" w:color="auto" w:fill="F7FA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kZTNlZmYxY2FkNmVlN2U1N2RiNzY0YjJmNzVlYTMifQ=="/>
  </w:docVars>
  <w:rsids>
    <w:rsidRoot w:val="51936159"/>
    <w:rsid w:val="51936159"/>
    <w:rsid w:val="57CB0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1686</Words>
  <Characters>1712</Characters>
  <Lines>0</Lines>
  <Paragraphs>0</Paragraphs>
  <TotalTime>0</TotalTime>
  <ScaleCrop>false</ScaleCrop>
  <LinksUpToDate>false</LinksUpToDate>
  <CharactersWithSpaces>1719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2023-03-14T06:47:00Z</dcterms:created>
  <dc:creator>Lawrence(wtf)</dc:creator>
  <cp:lastModifiedBy>Lawrence(wtf)</cp:lastModifiedBy>
  <dcterms:modified xsi:type="dcterms:W3CDTF">2023-03-14T07:23:54Z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2CB26693023C4B23827E454A2DFF9BF0</vt:lpwstr>
  </property>
</Properties>
</file>