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</w:pPr>
      <w:r>
        <w:rPr>
          <w:rFonts w:hint="eastAsia" w:ascii="黑体" w:hAnsi="宋体" w:eastAsia="黑体" w:cs="黑体"/>
          <w:sz w:val="31"/>
          <w:szCs w:val="31"/>
        </w:rPr>
        <w:t>附件3：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  <w:jc w:val="center"/>
      </w:pPr>
      <w:r>
        <w:rPr>
          <w:rFonts w:hint="eastAsia" w:ascii="方正小标宋简体" w:hAnsi="方正小标宋简体" w:eastAsia="方正小标宋简体" w:cs="方正小标宋简体"/>
          <w:sz w:val="43"/>
          <w:szCs w:val="43"/>
        </w:rPr>
        <w:t>当阳市2023年公开招聘公办幼儿园教师岗位及职数表</w:t>
      </w:r>
    </w:p>
    <w:tbl>
      <w:tblPr>
        <w:tblStyle w:val="3"/>
        <w:tblW w:w="129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6"/>
        <w:gridCol w:w="1051"/>
        <w:gridCol w:w="1141"/>
        <w:gridCol w:w="1532"/>
        <w:gridCol w:w="2628"/>
        <w:gridCol w:w="1367"/>
        <w:gridCol w:w="2102"/>
        <w:gridCol w:w="2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0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招聘单位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申报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岗位数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岗位名称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岗位描述</w:t>
            </w:r>
          </w:p>
        </w:tc>
        <w:tc>
          <w:tcPr>
            <w:tcW w:w="262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岗位所需专业</w:t>
            </w:r>
          </w:p>
        </w:tc>
        <w:tc>
          <w:tcPr>
            <w:tcW w:w="13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学历</w:t>
            </w:r>
          </w:p>
        </w:tc>
        <w:tc>
          <w:tcPr>
            <w:tcW w:w="21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2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幼儿教师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从事幼儿教学</w:t>
            </w:r>
          </w:p>
        </w:tc>
        <w:tc>
          <w:tcPr>
            <w:tcW w:w="262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前教育、体育教育、音乐教育、舞蹈教育、美术教育、艺术教育；音乐表演、音乐学、舞蹈表演、舞蹈学、美术学、绘画、表演、艺术教育；学前教育学、音乐、舞蹈、音乐学、舞蹈学、艺术学、学科教学（音乐）、体育学、体育、学科教学（体育）、美术、美术学、学科教学（美术）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大专及以上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30周岁及以下（1992年1月1日及以后出生），研究生及“三支一扶”人员可放宽至35周岁及以下（1987年1月1日及以后出生）</w:t>
            </w:r>
          </w:p>
        </w:tc>
        <w:tc>
          <w:tcPr>
            <w:tcW w:w="207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持有相应学段教师资格证书，持有高学段教师资格证人员可以报考低学段的岗位。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10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合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10</w:t>
            </w:r>
          </w:p>
        </w:tc>
        <w:tc>
          <w:tcPr>
            <w:tcW w:w="10830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ZTNlZmYxY2FkNmVlN2U1N2RiNzY0YjJmNzVlYTMifQ=="/>
  </w:docVars>
  <w:rsids>
    <w:rsidRoot w:val="2A72769F"/>
    <w:rsid w:val="2A72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298</Words>
  <Characters>311</Characters>
  <Lines>0</Lines>
  <Paragraphs>0</Paragraphs>
  <TotalTime>0</TotalTime>
  <ScaleCrop>false</ScaleCrop>
  <LinksUpToDate>false</LinksUpToDate>
  <CharactersWithSpaces>313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2023-03-14T07:22:00Z</dcterms:created>
  <dc:creator>Lawrence(wtf)</dc:creator>
  <cp:lastModifiedBy>Lawrence(wtf)</cp:lastModifiedBy>
  <dcterms:modified xsi:type="dcterms:W3CDTF">2023-03-14T07:23:04Z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7E4B6B470AE14F298FFA0B7502C44AEC</vt:lpwstr>
  </property>
</Properties>
</file>