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附件2：</w:t>
      </w:r>
    </w:p>
    <w:p>
      <w:pPr>
        <w:ind w:firstLine="2409" w:firstLineChars="750"/>
        <w:rPr>
          <w:rFonts w:ascii="华文中宋" w:hAnsi="华文中宋" w:eastAsia="华文中宋"/>
          <w:b/>
          <w:sz w:val="32"/>
          <w:szCs w:val="32"/>
        </w:rPr>
      </w:pPr>
      <w:bookmarkStart w:id="1" w:name="_GoBack"/>
      <w:bookmarkStart w:id="0" w:name="_Hlk133223099"/>
      <w:r>
        <w:rPr>
          <w:rFonts w:hint="eastAsia" w:ascii="华文中宋" w:hAnsi="华文中宋" w:eastAsia="华文中宋"/>
          <w:b/>
          <w:sz w:val="32"/>
          <w:szCs w:val="32"/>
        </w:rPr>
        <w:t>202</w:t>
      </w:r>
      <w:r>
        <w:rPr>
          <w:rFonts w:ascii="华文中宋" w:hAnsi="华文中宋" w:eastAsia="华文中宋"/>
          <w:b/>
          <w:sz w:val="32"/>
          <w:szCs w:val="32"/>
        </w:rPr>
        <w:t>3</w:t>
      </w:r>
      <w:r>
        <w:rPr>
          <w:rFonts w:hint="eastAsia" w:ascii="华文中宋" w:hAnsi="华文中宋" w:eastAsia="华文中宋"/>
          <w:b/>
          <w:sz w:val="32"/>
          <w:szCs w:val="32"/>
        </w:rPr>
        <w:t>年度宁波市青少年宫校外兼职辅导员招聘需求表</w:t>
      </w:r>
      <w:bookmarkEnd w:id="0"/>
    </w:p>
    <w:bookmarkEnd w:id="1"/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8"/>
        <w:gridCol w:w="2299"/>
        <w:gridCol w:w="1607"/>
        <w:gridCol w:w="5448"/>
        <w:gridCol w:w="2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2" w:type="pc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聘用中心</w:t>
            </w:r>
          </w:p>
        </w:tc>
        <w:tc>
          <w:tcPr>
            <w:tcW w:w="811" w:type="pc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招聘专业</w:t>
            </w:r>
          </w:p>
        </w:tc>
        <w:tc>
          <w:tcPr>
            <w:tcW w:w="567" w:type="pc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招聘人数</w:t>
            </w:r>
          </w:p>
        </w:tc>
        <w:tc>
          <w:tcPr>
            <w:tcW w:w="1922" w:type="pc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拟任教课程或辅导的项目</w:t>
            </w:r>
          </w:p>
        </w:tc>
        <w:tc>
          <w:tcPr>
            <w:tcW w:w="988" w:type="pc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联系人及电话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2" w:type="pct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舞蹈体育中心</w:t>
            </w:r>
          </w:p>
        </w:tc>
        <w:tc>
          <w:tcPr>
            <w:tcW w:w="811" w:type="pct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/>
                <w:szCs w:val="21"/>
              </w:rPr>
              <w:t>舞蹈</w:t>
            </w:r>
          </w:p>
        </w:tc>
        <w:tc>
          <w:tcPr>
            <w:tcW w:w="567" w:type="pct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/>
                <w:szCs w:val="21"/>
              </w:rPr>
              <w:t>3</w:t>
            </w:r>
          </w:p>
        </w:tc>
        <w:tc>
          <w:tcPr>
            <w:tcW w:w="1922" w:type="pct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/>
                <w:szCs w:val="21"/>
              </w:rPr>
              <w:t>中国舞、拉丁舞</w:t>
            </w:r>
          </w:p>
        </w:tc>
        <w:tc>
          <w:tcPr>
            <w:tcW w:w="988" w:type="pct"/>
            <w:vMerge w:val="restart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/>
                <w:szCs w:val="21"/>
              </w:rPr>
              <w:t>李老师13615748989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2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</w:rPr>
            </w:pPr>
          </w:p>
        </w:tc>
        <w:tc>
          <w:tcPr>
            <w:tcW w:w="811" w:type="pct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/>
                <w:szCs w:val="21"/>
              </w:rPr>
              <w:t>棋类</w:t>
            </w:r>
          </w:p>
        </w:tc>
        <w:tc>
          <w:tcPr>
            <w:tcW w:w="567" w:type="pct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/>
                <w:szCs w:val="21"/>
              </w:rPr>
              <w:t>2</w:t>
            </w:r>
          </w:p>
        </w:tc>
        <w:tc>
          <w:tcPr>
            <w:tcW w:w="1922" w:type="pct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/>
                <w:szCs w:val="21"/>
              </w:rPr>
              <w:t>围棋中国象棋</w:t>
            </w:r>
          </w:p>
        </w:tc>
        <w:tc>
          <w:tcPr>
            <w:tcW w:w="988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2" w:type="pct"/>
            <w:vAlign w:val="center"/>
          </w:tcPr>
          <w:p>
            <w:pPr>
              <w:jc w:val="center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声乐表演中心</w:t>
            </w:r>
          </w:p>
        </w:tc>
        <w:tc>
          <w:tcPr>
            <w:tcW w:w="811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主持表演、模特</w:t>
            </w:r>
          </w:p>
        </w:tc>
        <w:tc>
          <w:tcPr>
            <w:tcW w:w="567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3</w:t>
            </w:r>
          </w:p>
        </w:tc>
        <w:tc>
          <w:tcPr>
            <w:tcW w:w="1922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1.幼、少儿主持表演2.幼、少儿模特</w:t>
            </w:r>
          </w:p>
        </w:tc>
        <w:tc>
          <w:tcPr>
            <w:tcW w:w="988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徐</w:t>
            </w:r>
            <w:r>
              <w:rPr>
                <w:rFonts w:hint="eastAsia" w:ascii="仿宋_GB2312" w:eastAsia="仿宋_GB2312"/>
              </w:rPr>
              <w:t>老师</w:t>
            </w:r>
            <w:r>
              <w:rPr>
                <w:rFonts w:ascii="仿宋_GB2312" w:eastAsia="仿宋_GB2312"/>
              </w:rPr>
              <w:t>13306686927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2" w:type="pct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科技创新中心</w:t>
            </w:r>
          </w:p>
        </w:tc>
        <w:tc>
          <w:tcPr>
            <w:tcW w:w="811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编程</w:t>
            </w:r>
          </w:p>
        </w:tc>
        <w:tc>
          <w:tcPr>
            <w:tcW w:w="567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2</w:t>
            </w:r>
          </w:p>
        </w:tc>
        <w:tc>
          <w:tcPr>
            <w:tcW w:w="1922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积木编程、scratch、python、C++等编程</w:t>
            </w:r>
          </w:p>
        </w:tc>
        <w:tc>
          <w:tcPr>
            <w:tcW w:w="988" w:type="pct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姜</w:t>
            </w:r>
            <w:r>
              <w:rPr>
                <w:rFonts w:hint="eastAsia" w:ascii="仿宋_GB2312" w:eastAsia="仿宋_GB2312"/>
              </w:rPr>
              <w:t>老师</w:t>
            </w:r>
            <w:r>
              <w:rPr>
                <w:rFonts w:ascii="仿宋_GB2312" w:eastAsia="仿宋_GB2312"/>
              </w:rPr>
              <w:t>15757468550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2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</w:rPr>
            </w:pPr>
          </w:p>
        </w:tc>
        <w:tc>
          <w:tcPr>
            <w:tcW w:w="811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科学实验</w:t>
            </w:r>
          </w:p>
        </w:tc>
        <w:tc>
          <w:tcPr>
            <w:tcW w:w="567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1</w:t>
            </w:r>
          </w:p>
        </w:tc>
        <w:tc>
          <w:tcPr>
            <w:tcW w:w="1922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奇趣科学、自然探索、趣味实验</w:t>
            </w:r>
          </w:p>
        </w:tc>
        <w:tc>
          <w:tcPr>
            <w:tcW w:w="988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2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</w:rPr>
            </w:pPr>
          </w:p>
        </w:tc>
        <w:tc>
          <w:tcPr>
            <w:tcW w:w="811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创客、模型</w:t>
            </w:r>
          </w:p>
        </w:tc>
        <w:tc>
          <w:tcPr>
            <w:tcW w:w="567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2</w:t>
            </w:r>
          </w:p>
        </w:tc>
        <w:tc>
          <w:tcPr>
            <w:tcW w:w="1922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创客模型、人工智能</w:t>
            </w:r>
          </w:p>
        </w:tc>
        <w:tc>
          <w:tcPr>
            <w:tcW w:w="988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2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</w:rPr>
            </w:pPr>
          </w:p>
        </w:tc>
        <w:tc>
          <w:tcPr>
            <w:tcW w:w="811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机器人</w:t>
            </w:r>
          </w:p>
        </w:tc>
        <w:tc>
          <w:tcPr>
            <w:tcW w:w="567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1</w:t>
            </w:r>
          </w:p>
        </w:tc>
        <w:tc>
          <w:tcPr>
            <w:tcW w:w="1922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乐高EV3、spike、大疆无人机等</w:t>
            </w:r>
          </w:p>
        </w:tc>
        <w:tc>
          <w:tcPr>
            <w:tcW w:w="988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2" w:type="pct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综合教育中心</w:t>
            </w:r>
          </w:p>
        </w:tc>
        <w:tc>
          <w:tcPr>
            <w:tcW w:w="811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英语</w:t>
            </w:r>
          </w:p>
        </w:tc>
        <w:tc>
          <w:tcPr>
            <w:tcW w:w="567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2</w:t>
            </w:r>
          </w:p>
        </w:tc>
        <w:tc>
          <w:tcPr>
            <w:tcW w:w="1922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双语课程</w:t>
            </w:r>
          </w:p>
        </w:tc>
        <w:tc>
          <w:tcPr>
            <w:tcW w:w="988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王</w:t>
            </w:r>
            <w:r>
              <w:rPr>
                <w:rFonts w:hint="eastAsia" w:ascii="仿宋_GB2312" w:eastAsia="仿宋_GB2312"/>
              </w:rPr>
              <w:t>老师</w:t>
            </w:r>
            <w:r>
              <w:rPr>
                <w:rFonts w:ascii="仿宋_GB2312" w:eastAsia="仿宋_GB2312"/>
              </w:rPr>
              <w:t>18268500361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2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</w:rPr>
            </w:pPr>
          </w:p>
        </w:tc>
        <w:tc>
          <w:tcPr>
            <w:tcW w:w="811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文学阅读</w:t>
            </w:r>
          </w:p>
        </w:tc>
        <w:tc>
          <w:tcPr>
            <w:tcW w:w="567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</w:t>
            </w:r>
          </w:p>
        </w:tc>
        <w:tc>
          <w:tcPr>
            <w:tcW w:w="1922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文学、阅读</w:t>
            </w:r>
          </w:p>
        </w:tc>
        <w:tc>
          <w:tcPr>
            <w:tcW w:w="988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李老师1</w:t>
            </w:r>
            <w:r>
              <w:rPr>
                <w:rFonts w:ascii="仿宋_GB2312" w:eastAsia="仿宋_GB2312"/>
              </w:rPr>
              <w:t>8606863004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2" w:type="pct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创意视觉中心</w:t>
            </w:r>
          </w:p>
        </w:tc>
        <w:tc>
          <w:tcPr>
            <w:tcW w:w="811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hAnsi="Calibri" w:eastAsia="仿宋_GB2312" w:cs="Times New Roman"/>
                <w:szCs w:val="21"/>
                <w:lang w:bidi="ar"/>
              </w:rPr>
              <w:t>国画</w:t>
            </w:r>
          </w:p>
        </w:tc>
        <w:tc>
          <w:tcPr>
            <w:tcW w:w="567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hAnsi="Calibri" w:eastAsia="仿宋_GB2312" w:cs="Times New Roman"/>
                <w:szCs w:val="21"/>
                <w:lang w:bidi="ar"/>
              </w:rPr>
              <w:t>1</w:t>
            </w:r>
          </w:p>
        </w:tc>
        <w:tc>
          <w:tcPr>
            <w:tcW w:w="1922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hAnsi="Calibri" w:eastAsia="仿宋_GB2312" w:cs="Times New Roman"/>
                <w:szCs w:val="21"/>
                <w:lang w:bidi="ar"/>
              </w:rPr>
              <w:t>国画</w:t>
            </w:r>
          </w:p>
        </w:tc>
        <w:tc>
          <w:tcPr>
            <w:tcW w:w="988" w:type="pct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hAnsi="Calibri" w:eastAsia="仿宋_GB2312" w:cs="仿宋_GB2312"/>
                <w:szCs w:val="21"/>
                <w:lang w:bidi="ar"/>
              </w:rPr>
              <w:t>孙</w:t>
            </w:r>
            <w:r>
              <w:rPr>
                <w:rFonts w:ascii="仿宋_GB2312" w:hAnsi="Calibri" w:eastAsia="仿宋_GB2312" w:cs="Times New Roman"/>
                <w:szCs w:val="21"/>
                <w:lang w:bidi="ar"/>
              </w:rPr>
              <w:t>13957404737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2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</w:rPr>
            </w:pPr>
          </w:p>
        </w:tc>
        <w:tc>
          <w:tcPr>
            <w:tcW w:w="811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hAnsi="Calibri" w:eastAsia="仿宋_GB2312" w:cs="Times New Roman"/>
                <w:szCs w:val="21"/>
                <w:lang w:bidi="ar"/>
              </w:rPr>
              <w:t>书法</w:t>
            </w:r>
          </w:p>
        </w:tc>
        <w:tc>
          <w:tcPr>
            <w:tcW w:w="567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hAnsi="Calibri" w:eastAsia="仿宋_GB2312" w:cs="Times New Roman"/>
                <w:szCs w:val="21"/>
                <w:lang w:bidi="ar"/>
              </w:rPr>
              <w:t>2</w:t>
            </w:r>
          </w:p>
        </w:tc>
        <w:tc>
          <w:tcPr>
            <w:tcW w:w="1922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hAnsi="Calibri" w:eastAsia="仿宋_GB2312" w:cs="Times New Roman"/>
                <w:szCs w:val="21"/>
                <w:lang w:bidi="ar"/>
              </w:rPr>
              <w:t>硬笔、软笔</w:t>
            </w:r>
          </w:p>
        </w:tc>
        <w:tc>
          <w:tcPr>
            <w:tcW w:w="988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2" w:type="pct"/>
            <w:vAlign w:val="center"/>
          </w:tcPr>
          <w:p>
            <w:pPr>
              <w:jc w:val="center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器乐中心</w:t>
            </w:r>
          </w:p>
        </w:tc>
        <w:tc>
          <w:tcPr>
            <w:tcW w:w="811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大提琴</w:t>
            </w:r>
          </w:p>
        </w:tc>
        <w:tc>
          <w:tcPr>
            <w:tcW w:w="567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1</w:t>
            </w:r>
          </w:p>
        </w:tc>
        <w:tc>
          <w:tcPr>
            <w:tcW w:w="1922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大提琴启蒙教学</w:t>
            </w:r>
          </w:p>
        </w:tc>
        <w:tc>
          <w:tcPr>
            <w:tcW w:w="988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刘</w:t>
            </w:r>
            <w:r>
              <w:rPr>
                <w:rFonts w:hint="eastAsia" w:ascii="仿宋_GB2312" w:eastAsia="仿宋_GB2312"/>
              </w:rPr>
              <w:t>老师</w:t>
            </w:r>
            <w:r>
              <w:rPr>
                <w:rFonts w:ascii="仿宋_GB2312" w:eastAsia="仿宋_GB2312"/>
              </w:rPr>
              <w:t>15967891942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2" w:type="pct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高新发展中心</w:t>
            </w:r>
          </w:p>
        </w:tc>
        <w:tc>
          <w:tcPr>
            <w:tcW w:w="811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钢琴</w:t>
            </w:r>
          </w:p>
        </w:tc>
        <w:tc>
          <w:tcPr>
            <w:tcW w:w="567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1</w:t>
            </w:r>
          </w:p>
        </w:tc>
        <w:tc>
          <w:tcPr>
            <w:tcW w:w="1922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钢琴</w:t>
            </w:r>
          </w:p>
        </w:tc>
        <w:tc>
          <w:tcPr>
            <w:tcW w:w="988" w:type="pct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韩13306686925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2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</w:rPr>
            </w:pPr>
          </w:p>
        </w:tc>
        <w:tc>
          <w:tcPr>
            <w:tcW w:w="811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声乐</w:t>
            </w:r>
          </w:p>
        </w:tc>
        <w:tc>
          <w:tcPr>
            <w:tcW w:w="567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1</w:t>
            </w:r>
          </w:p>
        </w:tc>
        <w:tc>
          <w:tcPr>
            <w:tcW w:w="1922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幼儿歌表演</w:t>
            </w:r>
          </w:p>
        </w:tc>
        <w:tc>
          <w:tcPr>
            <w:tcW w:w="988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2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</w:rPr>
            </w:pPr>
          </w:p>
        </w:tc>
        <w:tc>
          <w:tcPr>
            <w:tcW w:w="811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绘本</w:t>
            </w:r>
          </w:p>
        </w:tc>
        <w:tc>
          <w:tcPr>
            <w:tcW w:w="567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1</w:t>
            </w:r>
          </w:p>
        </w:tc>
        <w:tc>
          <w:tcPr>
            <w:tcW w:w="1922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绘本故事</w:t>
            </w:r>
          </w:p>
        </w:tc>
        <w:tc>
          <w:tcPr>
            <w:tcW w:w="988" w:type="pct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秦13586688022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2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</w:rPr>
            </w:pPr>
          </w:p>
        </w:tc>
        <w:tc>
          <w:tcPr>
            <w:tcW w:w="811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魔方</w:t>
            </w:r>
          </w:p>
        </w:tc>
        <w:tc>
          <w:tcPr>
            <w:tcW w:w="567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</w:t>
            </w:r>
          </w:p>
        </w:tc>
        <w:tc>
          <w:tcPr>
            <w:tcW w:w="1922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魔方</w:t>
            </w:r>
          </w:p>
        </w:tc>
        <w:tc>
          <w:tcPr>
            <w:tcW w:w="988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2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</w:rPr>
            </w:pPr>
          </w:p>
        </w:tc>
        <w:tc>
          <w:tcPr>
            <w:tcW w:w="811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暑期托管</w:t>
            </w:r>
          </w:p>
        </w:tc>
        <w:tc>
          <w:tcPr>
            <w:tcW w:w="567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3</w:t>
            </w:r>
          </w:p>
        </w:tc>
        <w:tc>
          <w:tcPr>
            <w:tcW w:w="1922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暑期托管</w:t>
            </w:r>
          </w:p>
        </w:tc>
        <w:tc>
          <w:tcPr>
            <w:tcW w:w="988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2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</w:rPr>
            </w:pPr>
          </w:p>
        </w:tc>
        <w:tc>
          <w:tcPr>
            <w:tcW w:w="811" w:type="pct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舞蹈</w:t>
            </w:r>
          </w:p>
        </w:tc>
        <w:tc>
          <w:tcPr>
            <w:tcW w:w="567" w:type="pct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1</w:t>
            </w:r>
          </w:p>
        </w:tc>
        <w:tc>
          <w:tcPr>
            <w:tcW w:w="1922" w:type="pct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中国舞</w:t>
            </w:r>
          </w:p>
        </w:tc>
        <w:tc>
          <w:tcPr>
            <w:tcW w:w="988" w:type="pct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杨</w:t>
            </w:r>
            <w:r>
              <w:rPr>
                <w:rFonts w:hint="eastAsia" w:ascii="仿宋_GB2312" w:eastAsia="仿宋_GB2312"/>
              </w:rPr>
              <w:t>老师</w:t>
            </w:r>
            <w:r>
              <w:rPr>
                <w:rFonts w:ascii="仿宋_GB2312" w:eastAsia="仿宋_GB2312"/>
              </w:rPr>
              <w:t>15867288595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2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</w:rPr>
            </w:pPr>
          </w:p>
        </w:tc>
        <w:tc>
          <w:tcPr>
            <w:tcW w:w="811" w:type="pct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书法</w:t>
            </w:r>
          </w:p>
        </w:tc>
        <w:tc>
          <w:tcPr>
            <w:tcW w:w="567" w:type="pct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2</w:t>
            </w:r>
          </w:p>
        </w:tc>
        <w:tc>
          <w:tcPr>
            <w:tcW w:w="1922" w:type="pct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硬笔书法</w:t>
            </w:r>
          </w:p>
        </w:tc>
        <w:tc>
          <w:tcPr>
            <w:tcW w:w="988" w:type="pct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刘</w:t>
            </w:r>
            <w:r>
              <w:rPr>
                <w:rFonts w:hint="eastAsia" w:ascii="仿宋_GB2312" w:eastAsia="仿宋_GB2312"/>
              </w:rPr>
              <w:t>老师</w:t>
            </w:r>
            <w:r>
              <w:rPr>
                <w:rFonts w:ascii="仿宋_GB2312" w:eastAsia="仿宋_GB2312"/>
              </w:rPr>
              <w:t>13857480039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4ZDQ1ZDlkYzVkNmJiOGE0NDY3YjM2ZDdmYTlkM2MifQ=="/>
  </w:docVars>
  <w:rsids>
    <w:rsidRoot w:val="00000000"/>
    <w:rsid w:val="330D4891"/>
    <w:rsid w:val="51202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2022-05-19T01:14:00Z</dcterms:created>
  <dc:creator>luwei</dc:creator>
  <cp:lastModifiedBy>luwei</cp:lastModifiedBy>
  <dcterms:modified xsi:type="dcterms:W3CDTF">2023-04-24T08:20:38Z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E72A18540DD64A4EA9B5BB9D7E8832E2</vt:lpwstr>
  </property>
</Properties>
</file>