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2"/>
        </w:rPr>
      </w:pPr>
      <w:r>
        <w:rPr>
          <w:rFonts w:hint="eastAsia" w:ascii="黑体" w:hAnsi="黑体" w:eastAsia="黑体" w:cs="黑体"/>
          <w:sz w:val="32"/>
        </w:rPr>
        <w:t>附件</w:t>
      </w:r>
      <w:r>
        <w:rPr>
          <w:rFonts w:hint="eastAsia" w:ascii="黑体" w:hAnsi="黑体" w:eastAsia="黑体" w:cs="黑体"/>
          <w:sz w:val="32"/>
        </w:rPr>
        <w:t>4</w:t>
      </w:r>
    </w:p>
    <w:p>
      <w:pPr>
        <w:jc w:val="center"/>
        <w:rPr>
          <w:rFonts w:ascii="仿宋_GB2312" w:eastAsia="仿宋_GB2312"/>
          <w:b/>
          <w:bCs/>
          <w:sz w:val="44"/>
          <w:szCs w:val="44"/>
        </w:rPr>
      </w:pPr>
    </w:p>
    <w:p>
      <w:pPr>
        <w:jc w:val="center"/>
        <w:rPr>
          <w:rFonts w:ascii="仿宋_GB2312" w:eastAsia="仿宋_GB2312"/>
          <w:b/>
          <w:bCs/>
          <w:sz w:val="44"/>
          <w:szCs w:val="44"/>
        </w:rPr>
      </w:pPr>
      <w:r>
        <w:rPr>
          <w:rFonts w:hint="eastAsia" w:ascii="仿宋_GB2312" w:eastAsia="仿宋_GB2312"/>
          <w:b/>
          <w:bCs/>
          <w:sz w:val="44"/>
          <w:szCs w:val="44"/>
        </w:rPr>
        <w:t>广东潮</w:t>
      </w:r>
      <w:r>
        <w:rPr>
          <w:rFonts w:hint="eastAsia" w:ascii="仿宋_GB2312" w:hAnsi="Calibri" w:eastAsia="仿宋_GB2312"/>
          <w:b/>
          <w:sz w:val="44"/>
          <w:szCs w:val="44"/>
        </w:rPr>
        <w:t>州卫生健康职业学院简介</w:t>
      </w:r>
    </w:p>
    <w:p>
      <w:pPr>
        <w:jc w:val="center"/>
        <w:rPr>
          <w:rFonts w:ascii="仿宋_GB2312" w:hAnsi="Calibri" w:eastAsia="仿宋_GB2312"/>
          <w:sz w:val="32"/>
          <w:szCs w:val="32"/>
        </w:rPr>
      </w:pPr>
      <w:r>
        <w:rPr>
          <w:rFonts w:hint="eastAsia" w:ascii="仿宋_GB2312" w:hAnsi="Calibri" w:eastAsia="仿宋_GB2312"/>
          <w:sz w:val="32"/>
          <w:szCs w:val="32"/>
        </w:rPr>
        <w:t>2023年5月</w:t>
      </w:r>
    </w:p>
    <w:p>
      <w:pPr>
        <w:spacing w:before="137" w:line="560" w:lineRule="exact"/>
        <w:ind w:firstLine="641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2"/>
          <w:sz w:val="32"/>
          <w:szCs w:val="32"/>
        </w:rPr>
        <w:t>广</w:t>
      </w:r>
      <w:r>
        <w:rPr>
          <w:rFonts w:hint="eastAsia" w:ascii="仿宋_GB2312" w:hAnsi="仿宋_GB2312" w:eastAsia="仿宋_GB2312" w:cs="仿宋_GB2312"/>
          <w:spacing w:val="10"/>
          <w:sz w:val="32"/>
          <w:szCs w:val="32"/>
        </w:rPr>
        <w:t>东潮州卫生健康职业学院是一所公办的全日制普通高等专</w:t>
      </w:r>
      <w:r>
        <w:rPr>
          <w:rFonts w:hint="eastAsia" w:ascii="仿宋_GB2312" w:hAnsi="仿宋_GB2312" w:eastAsia="仿宋_GB2312" w:cs="仿宋_GB2312"/>
          <w:spacing w:val="-18"/>
          <w:sz w:val="32"/>
          <w:szCs w:val="32"/>
        </w:rPr>
        <w:t>科</w:t>
      </w:r>
      <w:r>
        <w:rPr>
          <w:rFonts w:hint="eastAsia" w:ascii="仿宋_GB2312" w:hAnsi="仿宋_GB2312" w:eastAsia="仿宋_GB2312" w:cs="仿宋_GB2312"/>
          <w:spacing w:val="-11"/>
          <w:sz w:val="32"/>
          <w:szCs w:val="32"/>
        </w:rPr>
        <w:t>学校，2021年正式启用，是潮州市第一所公办高职院校，是目</w:t>
      </w:r>
      <w:r>
        <w:rPr>
          <w:rFonts w:hint="eastAsia" w:ascii="仿宋_GB2312" w:hAnsi="仿宋_GB2312" w:eastAsia="仿宋_GB2312" w:cs="仿宋_GB2312"/>
          <w:spacing w:val="-2"/>
          <w:sz w:val="32"/>
          <w:szCs w:val="32"/>
        </w:rPr>
        <w:t>前粤东地区唯一一所医药卫生类</w:t>
      </w:r>
      <w:r>
        <w:rPr>
          <w:rFonts w:hint="eastAsia" w:ascii="仿宋_GB2312" w:hAnsi="仿宋_GB2312" w:eastAsia="仿宋_GB2312" w:cs="仿宋_GB2312"/>
          <w:spacing w:val="-1"/>
          <w:sz w:val="32"/>
          <w:szCs w:val="32"/>
        </w:rPr>
        <w:t>高职院校。学院位于广东省潮州市</w:t>
      </w:r>
      <w:r>
        <w:rPr>
          <w:rFonts w:hint="eastAsia" w:ascii="仿宋_GB2312" w:hAnsi="仿宋_GB2312" w:eastAsia="仿宋_GB2312" w:cs="仿宋_GB2312"/>
          <w:spacing w:val="-24"/>
          <w:sz w:val="32"/>
          <w:szCs w:val="32"/>
        </w:rPr>
        <w:t>凤</w:t>
      </w:r>
      <w:r>
        <w:rPr>
          <w:rFonts w:hint="eastAsia" w:ascii="仿宋_GB2312" w:hAnsi="仿宋_GB2312" w:eastAsia="仿宋_GB2312" w:cs="仿宋_GB2312"/>
          <w:spacing w:val="-22"/>
          <w:sz w:val="32"/>
          <w:szCs w:val="32"/>
        </w:rPr>
        <w:t>泉</w:t>
      </w:r>
      <w:r>
        <w:rPr>
          <w:rFonts w:hint="eastAsia" w:ascii="仿宋_GB2312" w:hAnsi="仿宋_GB2312" w:eastAsia="仿宋_GB2312" w:cs="仿宋_GB2312"/>
          <w:spacing w:val="-12"/>
          <w:sz w:val="32"/>
          <w:szCs w:val="32"/>
        </w:rPr>
        <w:t>湖高新区中山大道西段北侧， 毗邻汕汾高速出口，占地面积约</w:t>
      </w:r>
      <w:r>
        <w:rPr>
          <w:rFonts w:hint="eastAsia" w:ascii="仿宋_GB2312" w:hAnsi="仿宋_GB2312" w:eastAsia="仿宋_GB2312" w:cs="仿宋_GB2312"/>
          <w:spacing w:val="-8"/>
          <w:sz w:val="32"/>
          <w:szCs w:val="32"/>
        </w:rPr>
        <w:t>4</w:t>
      </w:r>
      <w:r>
        <w:rPr>
          <w:rFonts w:hint="eastAsia" w:ascii="仿宋_GB2312" w:hAnsi="仿宋_GB2312" w:eastAsia="仿宋_GB2312" w:cs="仿宋_GB2312"/>
          <w:spacing w:val="-7"/>
          <w:sz w:val="32"/>
          <w:szCs w:val="32"/>
        </w:rPr>
        <w:t>7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1 亩，总建筑面积 15.24 万平方米，总投资约 12.7亿元，规划</w:t>
      </w:r>
      <w:r>
        <w:rPr>
          <w:rFonts w:hint="eastAsia" w:ascii="仿宋_GB2312" w:hAnsi="仿宋_GB2312" w:eastAsia="仿宋_GB2312" w:cs="仿宋_GB2312"/>
          <w:spacing w:val="-12"/>
          <w:sz w:val="32"/>
          <w:szCs w:val="32"/>
        </w:rPr>
        <w:t>在</w:t>
      </w:r>
      <w:r>
        <w:rPr>
          <w:rFonts w:hint="eastAsia" w:ascii="仿宋_GB2312" w:hAnsi="仿宋_GB2312" w:eastAsia="仿宋_GB2312" w:cs="仿宋_GB2312"/>
          <w:spacing w:val="-11"/>
          <w:sz w:val="32"/>
          <w:szCs w:val="32"/>
        </w:rPr>
        <w:t>校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生 5000人 ，学院校园环境优美，教学、实训、运动及生活设施</w:t>
      </w:r>
      <w:r>
        <w:rPr>
          <w:rFonts w:hint="eastAsia" w:ascii="仿宋_GB2312" w:hAnsi="仿宋_GB2312" w:eastAsia="仿宋_GB2312" w:cs="仿宋_GB2312"/>
          <w:spacing w:val="-1"/>
          <w:sz w:val="32"/>
          <w:szCs w:val="32"/>
        </w:rPr>
        <w:t>设备配</w:t>
      </w:r>
      <w:r>
        <w:rPr>
          <w:rFonts w:hint="eastAsia" w:ascii="仿宋_GB2312" w:hAnsi="仿宋_GB2312" w:eastAsia="仿宋_GB2312" w:cs="仿宋_GB2312"/>
          <w:sz w:val="32"/>
          <w:szCs w:val="32"/>
        </w:rPr>
        <w:t>套完善，师资队伍素质优良。</w:t>
      </w:r>
    </w:p>
    <w:p>
      <w:pPr>
        <w:ind w:firstLine="588" w:firstLineChars="200"/>
        <w:rPr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3"/>
          <w:sz w:val="32"/>
          <w:szCs w:val="32"/>
          <w:lang w:eastAsia="zh-CN"/>
        </w:rPr>
        <w:t>学院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pacing w:val="-13"/>
          <w:sz w:val="32"/>
          <w:szCs w:val="32"/>
        </w:rPr>
        <w:t>坚持“立足大潮汕，承接粤港澳；服务大卫生、融合大健康；顺应基层医药卫生事业及健康产业的人才需求， 培养高素质</w:t>
      </w:r>
      <w:r>
        <w:rPr>
          <w:rFonts w:hint="eastAsia" w:ascii="仿宋_GB2312" w:hAnsi="仿宋_GB2312" w:eastAsia="仿宋_GB2312" w:cs="仿宋_GB2312"/>
          <w:spacing w:val="-7"/>
          <w:sz w:val="32"/>
          <w:szCs w:val="32"/>
        </w:rPr>
        <w:t>技</w:t>
      </w:r>
      <w:r>
        <w:rPr>
          <w:rFonts w:hint="eastAsia" w:ascii="仿宋_GB2312" w:hAnsi="仿宋_GB2312" w:eastAsia="仿宋_GB2312" w:cs="仿宋_GB2312"/>
          <w:spacing w:val="-14"/>
          <w:sz w:val="32"/>
          <w:szCs w:val="32"/>
        </w:rPr>
        <w:t>能型</w:t>
      </w: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服</w:t>
      </w:r>
      <w:r>
        <w:rPr>
          <w:rFonts w:hint="eastAsia" w:ascii="仿宋_GB2312" w:hAnsi="仿宋_GB2312" w:eastAsia="仿宋_GB2312" w:cs="仿宋_GB2312"/>
          <w:spacing w:val="-7"/>
          <w:sz w:val="32"/>
          <w:szCs w:val="32"/>
        </w:rPr>
        <w:t>务型人才”的办学定位，致力服务我省卫生健康事业和经济</w:t>
      </w:r>
      <w:r>
        <w:rPr>
          <w:rFonts w:hint="eastAsia" w:ascii="仿宋_GB2312" w:hAnsi="仿宋_GB2312" w:eastAsia="仿宋_GB2312" w:cs="仿宋_GB2312"/>
          <w:spacing w:val="-14"/>
          <w:sz w:val="32"/>
          <w:szCs w:val="32"/>
        </w:rPr>
        <w:t>社会</w:t>
      </w:r>
      <w:r>
        <w:rPr>
          <w:rFonts w:hint="eastAsia" w:ascii="仿宋_GB2312" w:hAnsi="仿宋_GB2312" w:eastAsia="仿宋_GB2312" w:cs="仿宋_GB2312"/>
          <w:spacing w:val="-13"/>
          <w:sz w:val="32"/>
          <w:szCs w:val="32"/>
        </w:rPr>
        <w:t>发</w:t>
      </w:r>
      <w:r>
        <w:rPr>
          <w:rFonts w:hint="eastAsia" w:ascii="仿宋_GB2312" w:hAnsi="仿宋_GB2312" w:eastAsia="仿宋_GB2312" w:cs="仿宋_GB2312"/>
          <w:spacing w:val="-7"/>
          <w:sz w:val="32"/>
          <w:szCs w:val="32"/>
        </w:rPr>
        <w:t>展。目前开设护理、助产、药学、医学检验技术、康复治疗</w:t>
      </w:r>
      <w:r>
        <w:rPr>
          <w:rFonts w:hint="eastAsia" w:ascii="仿宋_GB2312" w:hAnsi="仿宋_GB2312" w:eastAsia="仿宋_GB2312" w:cs="仿宋_GB2312"/>
          <w:spacing w:val="-14"/>
          <w:sz w:val="32"/>
          <w:szCs w:val="32"/>
        </w:rPr>
        <w:t>技术</w:t>
      </w:r>
      <w:r>
        <w:rPr>
          <w:rFonts w:hint="eastAsia" w:ascii="仿宋_GB2312" w:hAnsi="仿宋_GB2312" w:eastAsia="仿宋_GB2312" w:cs="仿宋_GB2312"/>
          <w:spacing w:val="-7"/>
          <w:sz w:val="32"/>
          <w:szCs w:val="32"/>
        </w:rPr>
        <w:t>、食品营养与检测、</w:t>
      </w:r>
      <w:r>
        <w:rPr>
          <w:rFonts w:hint="eastAsia" w:ascii="仿宋_GB2312" w:hAnsi="仿宋_GB2312" w:eastAsia="仿宋_GB2312" w:cs="仿宋_GB2312"/>
          <w:spacing w:val="-1"/>
          <w:sz w:val="32"/>
          <w:szCs w:val="32"/>
        </w:rPr>
        <w:t>中药、医学影像技术等</w:t>
      </w:r>
      <w:r>
        <w:rPr>
          <w:rFonts w:hint="eastAsia" w:ascii="仿宋_GB2312" w:hAnsi="仿宋_GB2312" w:eastAsia="仿宋_GB2312" w:cs="仿宋_GB2312"/>
          <w:spacing w:val="-7"/>
          <w:sz w:val="32"/>
          <w:szCs w:val="32"/>
        </w:rPr>
        <w:t>8个专业，在校生 2700多人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sectPr>
      <w:pgSz w:w="11906" w:h="16838"/>
      <w:pgMar w:top="1440" w:right="1274" w:bottom="1440" w:left="15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45E53"/>
    <w:rsid w:val="00345E53"/>
    <w:rsid w:val="00B035F1"/>
    <w:rsid w:val="00B20EAC"/>
    <w:rsid w:val="00C03F21"/>
    <w:rsid w:val="00C80CF2"/>
    <w:rsid w:val="77A212F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57</Words>
  <Characters>326</Characters>
  <Lines>2</Lines>
  <Paragraphs>1</Paragraphs>
  <TotalTime>2</TotalTime>
  <ScaleCrop>false</ScaleCrop>
  <LinksUpToDate>false</LinksUpToDate>
  <CharactersWithSpaces>382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2020-10-18T01:42:00Z</dcterms:created>
  <dc:creator>卫校</dc:creator>
  <cp:lastModifiedBy>Administrator</cp:lastModifiedBy>
  <dcterms:modified xsi:type="dcterms:W3CDTF">2023-05-26T04:02:34Z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CDB9F84367214E3E89EDEFB8C92E4B6F</vt:lpwstr>
  </property>
</Properties>
</file>