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56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73737"/>
          <w:spacing w:val="0"/>
          <w:sz w:val="32"/>
          <w:szCs w:val="32"/>
          <w:bdr w:val="none" w:color="auto" w:sz="0" w:space="0"/>
          <w:vertAlign w:val="baseline"/>
        </w:rPr>
        <w:t>扬中市教育局所属学校2023年公开招聘教师、校医总成绩（一）</w:t>
      </w:r>
    </w:p>
    <w:tbl>
      <w:tblPr>
        <w:tblW w:w="90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7"/>
        <w:gridCol w:w="766"/>
        <w:gridCol w:w="1654"/>
        <w:gridCol w:w="1336"/>
        <w:gridCol w:w="778"/>
        <w:gridCol w:w="766"/>
        <w:gridCol w:w="1117"/>
        <w:gridCol w:w="613"/>
        <w:gridCol w:w="942"/>
        <w:gridCol w:w="7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技能测试成绩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505111500902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82.69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505111500728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81.98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505111500930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73.72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919111405001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121111405201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74.88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727111405801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75.22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808111401306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808111401316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808111401520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525111405601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626111405701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101110900828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81.37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101110900311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79.94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101110900920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101110906802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101110907903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77.15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101110904620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76.77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101110901930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101110905401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101110900501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76.15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101110901516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101110902710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75.46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101110904317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101110900128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74.77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101110907216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101110900910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73.13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101110901810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101110901106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101110904015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70.97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小学语文教师(一)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101110908414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101110902216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81.52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101110904012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101110908427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73.58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101110901418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101110902718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70.99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101110902223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101110901227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101110905930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101110902622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64.64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303111300126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78.77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303111303106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78.36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303111302625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77.49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303111300409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303111400309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303111301201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303111400426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303111300117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72.63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303111302918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63.91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303111400409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303111300305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303111302323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303111304219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77.42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303111300401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303111300109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303111303308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616110503812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84.97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616110502727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81.96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幼儿园教师（一）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616110500419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81.29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616110500329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76.30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79.81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616110501625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78.99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4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幼儿园教师（二）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616110501404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78.96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3036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2023-06-27T08:18:31Z</dcterms:created>
  <dc:creator>Administrator</dc:creator>
  <cp:lastModifiedBy>Administrator</cp:lastModifiedBy>
  <dcterms:modified xsi:type="dcterms:W3CDTF">2023-06-27T08:19:53Z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E016314DAAAB4BA186AF3F615D829B11_12</vt:lpwstr>
  </property>
</Properties>
</file>