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885"/>
        <w:gridCol w:w="1896"/>
        <w:gridCol w:w="575"/>
        <w:gridCol w:w="1367"/>
        <w:gridCol w:w="917"/>
        <w:gridCol w:w="1010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综合答辩成绩</w:t>
            </w:r>
          </w:p>
        </w:tc>
        <w:tc>
          <w:tcPr>
            <w:tcW w:w="9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说课成绩</w:t>
            </w:r>
          </w:p>
        </w:tc>
        <w:tc>
          <w:tcPr>
            <w:tcW w:w="10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333399" w:sz="8" w:space="0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诸自立</w:t>
            </w:r>
          </w:p>
        </w:tc>
        <w:tc>
          <w:tcPr>
            <w:tcW w:w="1896" w:type="dxa"/>
            <w:tcBorders>
              <w:top w:val="single" w:color="333399" w:sz="8" w:space="0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75" w:type="dxa"/>
            <w:tcBorders>
              <w:top w:val="single" w:color="333399" w:sz="8" w:space="0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67" w:type="dxa"/>
            <w:tcBorders>
              <w:top w:val="single" w:color="333399" w:sz="8" w:space="0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陈香名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张好晨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杨怡清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田玉婷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朱夏莹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丁婷香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宋真真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李嘉玲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王沁语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魏舒曼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徐英淇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满新鹏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段璐琦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曹文泽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殷雯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王佘独秀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贺欢欢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李成明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王旺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85" w:type="dxa"/>
            <w:tcBorders>
              <w:top w:val="nil"/>
              <w:left w:val="single" w:color="333399" w:sz="8" w:space="0"/>
              <w:bottom w:val="nil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吴翔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步维高</w:t>
            </w:r>
          </w:p>
        </w:tc>
        <w:tc>
          <w:tcPr>
            <w:tcW w:w="1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80.94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张佳晨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张贝贝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通信技术一体化教师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石玉洁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通信技术一体化教师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74.52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423D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2023-07-30T14:19:19Z</dcterms:created>
  <dc:creator>Administrator</dc:creator>
  <cp:lastModifiedBy>Administrator</cp:lastModifiedBy>
  <dcterms:modified xsi:type="dcterms:W3CDTF">2023-07-30T14:19:38Z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1733F4D064494E6CB4217CA46766157D_12</vt:lpwstr>
  </property>
</Properties>
</file>