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7092E" w14:textId="77777777" w:rsidR="004536A9" w:rsidRDefault="00000000">
      <w:pPr>
        <w:spacing w:afterLines="50" w:after="156"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14:paraId="55D80E44" w14:textId="77777777" w:rsidR="004536A9" w:rsidRDefault="00000000">
      <w:pPr>
        <w:spacing w:afterLines="50" w:after="156"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重点师范院校名单</w:t>
      </w:r>
    </w:p>
    <w:p w14:paraId="5CA81766" w14:textId="77777777" w:rsidR="004536A9" w:rsidRDefault="00000000">
      <w:pPr>
        <w:spacing w:line="56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一、第二轮</w:t>
      </w:r>
      <w:r>
        <w:rPr>
          <w:rFonts w:eastAsia="黑体"/>
          <w:bCs/>
          <w:sz w:val="32"/>
          <w:szCs w:val="32"/>
        </w:rPr>
        <w:t>“</w:t>
      </w:r>
      <w:r>
        <w:rPr>
          <w:rFonts w:eastAsia="黑体"/>
          <w:bCs/>
          <w:sz w:val="32"/>
          <w:szCs w:val="32"/>
        </w:rPr>
        <w:t>双一流</w:t>
      </w:r>
      <w:r>
        <w:rPr>
          <w:rFonts w:eastAsia="黑体"/>
          <w:bCs/>
          <w:sz w:val="32"/>
          <w:szCs w:val="32"/>
        </w:rPr>
        <w:t>”</w:t>
      </w:r>
      <w:r>
        <w:rPr>
          <w:rFonts w:eastAsia="黑体"/>
          <w:bCs/>
          <w:sz w:val="32"/>
          <w:szCs w:val="32"/>
        </w:rPr>
        <w:t>建设师范类高校（</w:t>
      </w:r>
      <w:r>
        <w:rPr>
          <w:rFonts w:eastAsia="黑体"/>
          <w:bCs/>
          <w:sz w:val="32"/>
          <w:szCs w:val="32"/>
        </w:rPr>
        <w:t>10</w:t>
      </w:r>
      <w:r>
        <w:rPr>
          <w:rFonts w:eastAsia="黑体"/>
          <w:bCs/>
          <w:sz w:val="32"/>
          <w:szCs w:val="32"/>
        </w:rPr>
        <w:t>所</w:t>
      </w:r>
      <w:r>
        <w:rPr>
          <w:rFonts w:eastAsia="黑体"/>
          <w:bCs/>
          <w:sz w:val="32"/>
          <w:szCs w:val="32"/>
        </w:rPr>
        <w:t>)</w:t>
      </w:r>
    </w:p>
    <w:p w14:paraId="379695F2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北京师范大学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华东师范大学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华中师范大学</w:t>
      </w:r>
    </w:p>
    <w:p w14:paraId="2703425A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东北师范大学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陕西师范大学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西南大学</w:t>
      </w:r>
    </w:p>
    <w:p w14:paraId="43153D94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首都师范大学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南京师范大学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湖南师范大学</w:t>
      </w:r>
    </w:p>
    <w:p w14:paraId="20E82A2A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华南师范大学</w:t>
      </w:r>
      <w:r>
        <w:rPr>
          <w:rFonts w:eastAsia="仿宋_GB2312"/>
          <w:sz w:val="32"/>
          <w:szCs w:val="32"/>
        </w:rPr>
        <w:t xml:space="preserve">    </w:t>
      </w:r>
    </w:p>
    <w:p w14:paraId="05A6471B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黑体"/>
          <w:bCs/>
          <w:sz w:val="32"/>
          <w:szCs w:val="32"/>
        </w:rPr>
        <w:t>二、各省省属重点师范院校（</w:t>
      </w:r>
      <w:r>
        <w:rPr>
          <w:rFonts w:eastAsia="黑体"/>
          <w:bCs/>
          <w:sz w:val="32"/>
          <w:szCs w:val="32"/>
        </w:rPr>
        <w:t>34</w:t>
      </w:r>
      <w:r>
        <w:rPr>
          <w:rFonts w:eastAsia="黑体"/>
          <w:bCs/>
          <w:sz w:val="32"/>
          <w:szCs w:val="32"/>
        </w:rPr>
        <w:t>所）</w:t>
      </w:r>
    </w:p>
    <w:p w14:paraId="570292FA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福建师范大学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首都师范大学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南京师范大学</w:t>
      </w:r>
    </w:p>
    <w:p w14:paraId="18CD5531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湖南师范大学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华南师范大学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浙江师范大学</w:t>
      </w:r>
    </w:p>
    <w:p w14:paraId="184A0083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上海师范大学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山东师范大学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江西师范大学</w:t>
      </w:r>
    </w:p>
    <w:p w14:paraId="6A024E8B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杭州师范大学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江苏师范大学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安徽师范大学</w:t>
      </w:r>
    </w:p>
    <w:p w14:paraId="758C2A19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河南师范大学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河北师范大学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天津师范大学</w:t>
      </w:r>
    </w:p>
    <w:p w14:paraId="1D37E7BC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曲阜师范大学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广西师范大学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西北师范大学</w:t>
      </w:r>
    </w:p>
    <w:p w14:paraId="04C1EB72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辽宁师范大学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四川师范大学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云南师范大学</w:t>
      </w:r>
    </w:p>
    <w:p w14:paraId="1E722738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沈阳师范大学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哈尔滨师范大学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重庆师范大学</w:t>
      </w:r>
    </w:p>
    <w:p w14:paraId="1C5748AB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海南师范大学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西华师范大学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贵州师范大学</w:t>
      </w:r>
    </w:p>
    <w:p w14:paraId="5B8B79DF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青海师范大学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吉林师范大学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内蒙古师范大学</w:t>
      </w:r>
    </w:p>
    <w:p w14:paraId="10CF513B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山西师范大学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新疆师范大学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湖北师范大学</w:t>
      </w:r>
    </w:p>
    <w:p w14:paraId="7C6C0984" w14:textId="77777777" w:rsidR="004536A9" w:rsidRDefault="00000000">
      <w:pPr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淮北师范大学</w:t>
      </w:r>
    </w:p>
    <w:sectPr w:rsidR="004536A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E1089" w14:textId="77777777" w:rsidR="00435B86" w:rsidRDefault="00435B86">
      <w:r>
        <w:separator/>
      </w:r>
    </w:p>
  </w:endnote>
  <w:endnote w:type="continuationSeparator" w:id="0">
    <w:p w14:paraId="3D37EB85" w14:textId="77777777" w:rsidR="00435B86" w:rsidRDefault="00435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72342" w14:textId="77777777" w:rsidR="004536A9" w:rsidRDefault="004536A9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E40F5" w14:textId="77777777" w:rsidR="00435B86" w:rsidRDefault="00435B86">
      <w:r>
        <w:separator/>
      </w:r>
    </w:p>
  </w:footnote>
  <w:footnote w:type="continuationSeparator" w:id="0">
    <w:p w14:paraId="7B43346D" w14:textId="77777777" w:rsidR="00435B86" w:rsidRDefault="00435B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45F7BFA"/>
    <w:rsid w:val="0003637D"/>
    <w:rsid w:val="00086622"/>
    <w:rsid w:val="000C2704"/>
    <w:rsid w:val="000E235F"/>
    <w:rsid w:val="000F69A9"/>
    <w:rsid w:val="00104888"/>
    <w:rsid w:val="0022221F"/>
    <w:rsid w:val="00414B5E"/>
    <w:rsid w:val="00416C1A"/>
    <w:rsid w:val="004309E7"/>
    <w:rsid w:val="00435B86"/>
    <w:rsid w:val="004416D5"/>
    <w:rsid w:val="004536A9"/>
    <w:rsid w:val="00477FC1"/>
    <w:rsid w:val="00494DA9"/>
    <w:rsid w:val="006113A7"/>
    <w:rsid w:val="00712375"/>
    <w:rsid w:val="0074473D"/>
    <w:rsid w:val="00752DEB"/>
    <w:rsid w:val="008C3596"/>
    <w:rsid w:val="00956F47"/>
    <w:rsid w:val="00995EC9"/>
    <w:rsid w:val="009F591F"/>
    <w:rsid w:val="00A16644"/>
    <w:rsid w:val="00A86510"/>
    <w:rsid w:val="00B90B81"/>
    <w:rsid w:val="00C869C1"/>
    <w:rsid w:val="00D4743C"/>
    <w:rsid w:val="00D738FE"/>
    <w:rsid w:val="00D92532"/>
    <w:rsid w:val="00DA1F79"/>
    <w:rsid w:val="00E74B3E"/>
    <w:rsid w:val="00EA6FFA"/>
    <w:rsid w:val="00F16F07"/>
    <w:rsid w:val="00F62C34"/>
    <w:rsid w:val="00F917DA"/>
    <w:rsid w:val="0CD74309"/>
    <w:rsid w:val="1C8B48B9"/>
    <w:rsid w:val="1C9551F4"/>
    <w:rsid w:val="1D8C78CD"/>
    <w:rsid w:val="230F7216"/>
    <w:rsid w:val="2937347F"/>
    <w:rsid w:val="2C0973A2"/>
    <w:rsid w:val="2E802C84"/>
    <w:rsid w:val="2EC91E34"/>
    <w:rsid w:val="3A5C320B"/>
    <w:rsid w:val="3C37713F"/>
    <w:rsid w:val="46C52CD5"/>
    <w:rsid w:val="4FB1692E"/>
    <w:rsid w:val="56533391"/>
    <w:rsid w:val="58220F66"/>
    <w:rsid w:val="6E4A640E"/>
    <w:rsid w:val="745F7BFA"/>
    <w:rsid w:val="78415E72"/>
    <w:rsid w:val="7A31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786B29C"/>
  <w15:docId w15:val="{2DF2380A-EB64-4154-B5A2-77BD48C40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Body Tex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uiPriority w:val="99"/>
    <w:qFormat/>
    <w:pPr>
      <w:ind w:firstLineChars="200" w:firstLine="200"/>
    </w:pPr>
    <w:rPr>
      <w:rFonts w:ascii="Calibri" w:hAnsi="Calibri"/>
    </w:rPr>
  </w:style>
  <w:style w:type="paragraph" w:styleId="a3">
    <w:name w:val="Body Text Indent"/>
    <w:basedOn w:val="a"/>
    <w:next w:val="a"/>
    <w:qFormat/>
    <w:pPr>
      <w:ind w:firstLineChars="200" w:firstLine="560"/>
    </w:pPr>
    <w:rPr>
      <w:rFonts w:ascii="宋体" w:hAnsi="宋体"/>
      <w:sz w:val="28"/>
      <w:szCs w:val="2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First Indent 2"/>
    <w:basedOn w:val="a3"/>
    <w:next w:val="a"/>
    <w:qFormat/>
    <w:pPr>
      <w:ind w:firstLine="420"/>
    </w:p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1179761928</dc:creator>
  <cp:lastModifiedBy>马 勋进</cp:lastModifiedBy>
  <cp:revision>3</cp:revision>
  <cp:lastPrinted>2023-08-05T12:16:00Z</cp:lastPrinted>
  <dcterms:created xsi:type="dcterms:W3CDTF">2023-08-18T09:14:00Z</dcterms:created>
  <dcterms:modified xsi:type="dcterms:W3CDTF">2023-08-18T09:16:00Z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AAB6B4B0016D4928A08FE2D6C30485BD</vt:lpwstr>
  </property>
</Properties>
</file>