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附件1</w:t>
      </w:r>
    </w:p>
    <w:p>
      <w:pPr>
        <w:adjustRightInd w:val="0"/>
        <w:snapToGrid w:val="0"/>
        <w:spacing w:line="360" w:lineRule="auto"/>
        <w:jc w:val="center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年成都市新津区赴外选聘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教育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人才岗位表</w:t>
      </w:r>
      <w:bookmarkEnd w:id="0"/>
    </w:p>
    <w:tbl>
      <w:tblPr>
        <w:tblStyle w:val="4"/>
        <w:tblpPr w:leftFromText="180" w:rightFromText="180" w:vertAnchor="text" w:horzAnchor="page" w:tblpXSpec="center" w:tblpY="408"/>
        <w:tblOverlap w:val="never"/>
        <w:tblW w:w="13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829"/>
        <w:gridCol w:w="829"/>
        <w:gridCol w:w="829"/>
        <w:gridCol w:w="829"/>
        <w:gridCol w:w="3"/>
        <w:gridCol w:w="923"/>
        <w:gridCol w:w="983"/>
        <w:gridCol w:w="3050"/>
        <w:gridCol w:w="1869"/>
        <w:gridCol w:w="2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4" w:hRule="atLeast"/>
          <w:jc w:val="center"/>
        </w:trPr>
        <w:tc>
          <w:tcPr>
            <w:tcW w:w="4148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聘单位</w:t>
            </w:r>
          </w:p>
        </w:tc>
        <w:tc>
          <w:tcPr>
            <w:tcW w:w="190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岗位</w:t>
            </w:r>
          </w:p>
        </w:tc>
        <w:tc>
          <w:tcPr>
            <w:tcW w:w="7844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属性</w:t>
            </w:r>
          </w:p>
        </w:tc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</w:t>
            </w:r>
          </w:p>
        </w:tc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聘岗位名称</w:t>
            </w:r>
          </w:p>
        </w:tc>
        <w:tc>
          <w:tcPr>
            <w:tcW w:w="92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98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30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业</w:t>
            </w:r>
          </w:p>
        </w:tc>
        <w:tc>
          <w:tcPr>
            <w:tcW w:w="186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9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 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3" w:hRule="atLeast"/>
          <w:jc w:val="center"/>
        </w:trPr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成都市新津区教育局</w:t>
            </w:r>
          </w:p>
        </w:tc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成都市新津区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实验高级中学</w:t>
            </w:r>
          </w:p>
        </w:tc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</w:t>
            </w:r>
          </w:p>
        </w:tc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2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92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0200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30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研究生：物理学类、学科教学（物理）、课程与教学论</w:t>
            </w:r>
          </w:p>
        </w:tc>
        <w:tc>
          <w:tcPr>
            <w:tcW w:w="186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研究生学历，取得学历相应学位</w:t>
            </w:r>
          </w:p>
        </w:tc>
        <w:tc>
          <w:tcPr>
            <w:tcW w:w="29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40"/>
                <w:szCs w:val="40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硕士研究生1988年1月1日及以后出生；博士研究生1983年1月1日及以后出生。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2.具有毕业证书、学位证书、普通话二级乙等及以上证书，以及高中（或中等职业学校）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学科教师资格证书。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（其中：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2024年普通高等院校毕业生须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2024年7月31日之前取得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证书。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52312"/>
    <w:rsid w:val="077D2B3B"/>
    <w:rsid w:val="07BD3A6A"/>
    <w:rsid w:val="0B330AC7"/>
    <w:rsid w:val="25CC3142"/>
    <w:rsid w:val="31163A23"/>
    <w:rsid w:val="311F39A8"/>
    <w:rsid w:val="36403B8E"/>
    <w:rsid w:val="36EA2D3B"/>
    <w:rsid w:val="38190165"/>
    <w:rsid w:val="58797607"/>
    <w:rsid w:val="692B2BD5"/>
    <w:rsid w:val="6A752312"/>
    <w:rsid w:val="6DBB36FB"/>
    <w:rsid w:val="76B911A1"/>
    <w:rsid w:val="7D8C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2023-10-10T08:07:00Z</dcterms:created>
  <dc:creator>PC</dc:creator>
  <cp:lastModifiedBy>PC</cp:lastModifiedBy>
  <dcterms:modified xsi:type="dcterms:W3CDTF">2023-10-10T08:08:33Z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