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300" w:firstLine="0"/>
        <w:jc w:val="both"/>
        <w:rPr>
          <w:rFonts w:hint="eastAsia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434343"/>
          <w:spacing w:val="0"/>
          <w:sz w:val="32"/>
          <w:szCs w:val="32"/>
          <w:bdr w:val="none" w:color="auto" w:sz="0" w:space="0"/>
          <w:shd w:val="clear" w:fill="FFFFFF"/>
        </w:rPr>
        <w:t>附件一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499"/>
        <w:gridCol w:w="482"/>
        <w:gridCol w:w="525"/>
        <w:gridCol w:w="627"/>
        <w:gridCol w:w="559"/>
        <w:gridCol w:w="593"/>
        <w:gridCol w:w="627"/>
        <w:gridCol w:w="644"/>
        <w:gridCol w:w="593"/>
        <w:gridCol w:w="644"/>
        <w:gridCol w:w="636"/>
        <w:gridCol w:w="653"/>
        <w:gridCol w:w="8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磁县2023年公开招聘教师岗位信息表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主管部门单位</w:t>
            </w:r>
          </w:p>
        </w:tc>
        <w:tc>
          <w:tcPr>
            <w:tcW w:w="72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学段层次</w:t>
            </w:r>
          </w:p>
        </w:tc>
        <w:tc>
          <w:tcPr>
            <w:tcW w:w="9840" w:type="dxa"/>
            <w:gridSpan w:val="11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各岗位招聘人数</w:t>
            </w:r>
          </w:p>
        </w:tc>
        <w:tc>
          <w:tcPr>
            <w:tcW w:w="13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总计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小计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全科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磁县教体局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.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限高校毕业生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6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34343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定向招聘岗位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300" w:firstLine="0"/>
        <w:jc w:val="both"/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8B96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168</Characters>
  <Lines>0</Lines>
  <Paragraphs>0</Paragraphs>
  <TotalTime>0</TotalTime>
  <ScaleCrop>false</ScaleCrop>
  <LinksUpToDate>false</LinksUpToDate>
  <CharactersWithSpaces>192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2023-10-25T07:05:14Z</dcterms:created>
  <dc:creator>SX-T</dc:creator>
  <cp:lastModifiedBy>SX-T</cp:lastModifiedBy>
  <dcterms:modified xsi:type="dcterms:W3CDTF">2023-10-25T07:05:32Z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29E9A17723E444ECA7139BDB662F8DA8_12</vt:lpwstr>
  </property>
</Properties>
</file>