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 w:cs="方正仿宋简体"/>
          <w:spacing w:val="6"/>
          <w:sz w:val="32"/>
          <w:szCs w:val="32"/>
        </w:rPr>
      </w:pPr>
    </w:p>
    <w:p>
      <w:pPr>
        <w:rPr>
          <w:rFonts w:ascii="微软雅黑" w:hAnsi="微软雅黑" w:eastAsia="微软雅黑" w:cs="微软雅黑"/>
          <w:b/>
          <w:bCs/>
          <w:spacing w:val="6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pacing w:val="6"/>
          <w:sz w:val="44"/>
          <w:szCs w:val="44"/>
        </w:rPr>
        <w:t>附件1：岗位情况表</w:t>
      </w:r>
    </w:p>
    <w:tbl>
      <w:tblPr>
        <w:tblStyle w:val="6"/>
        <w:tblW w:w="11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983"/>
        <w:gridCol w:w="897"/>
        <w:gridCol w:w="1620"/>
        <w:gridCol w:w="3621"/>
        <w:gridCol w:w="3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tblHeader/>
          <w:jc w:val="center"/>
        </w:trPr>
        <w:tc>
          <w:tcPr>
            <w:tcW w:w="92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岗位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岗 位 职 责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岗 位 要 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jc w:val="center"/>
              <w:rPr>
                <w:rFonts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32"/>
                <w:szCs w:val="32"/>
              </w:rPr>
              <w:t>需提交资料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0" w:hRule="atLeast"/>
          <w:jc w:val="center"/>
        </w:trPr>
        <w:tc>
          <w:tcPr>
            <w:tcW w:w="929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肖家河街道公办幼儿园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教师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负责幼儿园相关教学工作；完成领导交办的其他工作。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4.普通话达二级甲等及以上。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5.具有2年以上工作经验。有相关行业证书，可适度放宽工作经验。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居民身份证、学历证、一周内的学信网学籍在线验证报告（PDF电子版）；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3.幼儿教师资格证；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4.普通话二级甲等证书；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5.其他获奖证书等。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9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保健人员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负责幼儿园相关幼儿保健工作；完成领导交办的其他工作。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1.具备医药卫生类大专以上学历。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2.年龄35周岁及以下，具有护师职称或医师资格证可以放宽到40周岁。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3.具有区级及以上托幼机构保健员资格证。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4.具有2年以上工作经验。有相关行业证书，可适度放宽工作经验。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居民身份证、学历证、一周内的学信网学籍在线验证报告（PDF电子版）；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3.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区级及以上托幼机构保健员资格证；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4.其他获奖证书等。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9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安保人员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负责幼儿园相关安保工作；完成领导交办的其他工作。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1.年龄45周岁及以下。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2.具有保安员证。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spacing w:val="6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居民身份证；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3.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保安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员</w:t>
            </w: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证；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pacing w:val="6"/>
                <w:sz w:val="30"/>
                <w:szCs w:val="30"/>
              </w:rPr>
              <w:t>4.其他获奖证书等。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9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安保人员（安全员）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cs="宋体"/>
                <w:bCs/>
                <w:kern w:val="0"/>
                <w:sz w:val="30"/>
                <w:szCs w:val="30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负责幼儿园相关安全及维护工作；完成领导交办的其他工作。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1.男性，年龄45周岁及以下，大专及以上学历。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2.持有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  <w:lang w:val="en-US" w:eastAsia="zh-CN"/>
              </w:rPr>
              <w:t>安全员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资格证书。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3</w:t>
            </w:r>
            <w:r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  <w:t>.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熟悉消防控制操作、安全器材使用及与安全相关的法律、法规和制度。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4</w:t>
            </w:r>
            <w:r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  <w:t>.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有2年及以上安全管理工作经验。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  <w:t>5.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有一定的维修技能优先考虑。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6.具有保安员证。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cs="宋体"/>
                <w:bCs/>
                <w:color w:val="auto"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spacing w:val="6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cs="宋体"/>
                <w:bCs/>
                <w:color w:val="auto"/>
                <w:spacing w:val="6"/>
                <w:sz w:val="30"/>
                <w:szCs w:val="30"/>
              </w:rPr>
              <w:t>居民身份证；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6"/>
                <w:sz w:val="30"/>
                <w:szCs w:val="30"/>
              </w:rPr>
              <w:t>3.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安全员资格证；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4.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  <w:lang w:val="en-US" w:eastAsia="zh-CN"/>
              </w:rPr>
              <w:t>保安员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</w:rPr>
              <w:t>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30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9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保洁人员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负责幼儿园相关保洁工作；完成领导交办的其他工作。</w:t>
            </w:r>
          </w:p>
        </w:tc>
        <w:tc>
          <w:tcPr>
            <w:tcW w:w="3621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年龄男性50周岁及以下，女性45周岁及以下。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</w:rPr>
              <w:t>居民身份证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9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食堂炊事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人员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tabs>
                <w:tab w:val="left" w:pos="296"/>
              </w:tabs>
              <w:spacing w:line="360" w:lineRule="exact"/>
              <w:jc w:val="center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负责幼儿园相关炊事工作；完成领导交办的其他工作。</w:t>
            </w:r>
          </w:p>
        </w:tc>
        <w:tc>
          <w:tcPr>
            <w:tcW w:w="362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1.年龄男性50周岁及以下，女性45周岁及以下。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2.具有餐饮从业人员健康证。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1.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</w:rPr>
              <w:t>《成都高新区肖家河公办幼儿园编外聘用人员报名表》</w:t>
            </w: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bCs/>
                <w:spacing w:val="6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2.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</w:rPr>
              <w:t>居民身份证</w:t>
            </w: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spacing w:val="6"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</w:rPr>
              <w:t>餐饮从业人员健康证</w:t>
            </w: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  <w:lang w:eastAsia="zh-CN"/>
              </w:rPr>
              <w:t>。</w:t>
            </w:r>
          </w:p>
        </w:tc>
      </w:tr>
    </w:tbl>
    <w:p>
      <w:pPr>
        <w:spacing w:before="100" w:beforeAutospacing="1" w:after="120"/>
        <w:jc w:val="left"/>
        <w:rPr>
          <w:rFonts w:ascii="微软雅黑" w:hAnsi="微软雅黑" w:eastAsia="微软雅黑" w:cs="微软雅黑"/>
          <w:b/>
          <w:bCs/>
          <w:kern w:val="0"/>
          <w:sz w:val="44"/>
          <w:szCs w:val="44"/>
        </w:rPr>
      </w:pPr>
    </w:p>
    <w:p>
      <w:pPr>
        <w:spacing w:before="100" w:beforeAutospacing="1" w:after="120"/>
        <w:jc w:val="left"/>
        <w:rPr>
          <w:rFonts w:ascii="微软雅黑" w:hAnsi="微软雅黑" w:eastAsia="微软雅黑" w:cs="微软雅黑"/>
          <w:b/>
          <w:bCs/>
          <w:kern w:val="0"/>
          <w:sz w:val="44"/>
          <w:szCs w:val="44"/>
        </w:rPr>
      </w:pPr>
    </w:p>
    <w:p>
      <w:pPr>
        <w:rPr>
          <w:rFonts w:ascii="方正仿宋简体" w:hAnsi="方正仿宋简体" w:eastAsia="方正仿宋简体" w:cs="方正仿宋简体"/>
          <w:spacing w:val="6"/>
          <w:sz w:val="32"/>
          <w:szCs w:val="32"/>
        </w:rPr>
      </w:pPr>
      <w:bookmarkStart w:id="0" w:name="_GoBack"/>
      <w:bookmarkEnd w:id="0"/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NTkxNzc5MDY0YTIzMzA3NTExMzgwOTZhNGRmZDgifQ=="/>
  </w:docVars>
  <w:rsids>
    <w:rsidRoot w:val="5E815231"/>
    <w:rsid w:val="0004420D"/>
    <w:rsid w:val="002035A9"/>
    <w:rsid w:val="00286000"/>
    <w:rsid w:val="002B0F86"/>
    <w:rsid w:val="00470233"/>
    <w:rsid w:val="004B3A6E"/>
    <w:rsid w:val="004C1B42"/>
    <w:rsid w:val="004F198E"/>
    <w:rsid w:val="00542A08"/>
    <w:rsid w:val="00772877"/>
    <w:rsid w:val="008035FA"/>
    <w:rsid w:val="00807492"/>
    <w:rsid w:val="008C2E84"/>
    <w:rsid w:val="008C6722"/>
    <w:rsid w:val="00A176CB"/>
    <w:rsid w:val="00B23A64"/>
    <w:rsid w:val="00B53397"/>
    <w:rsid w:val="01D83A2B"/>
    <w:rsid w:val="03437175"/>
    <w:rsid w:val="049445F5"/>
    <w:rsid w:val="06446759"/>
    <w:rsid w:val="069A254E"/>
    <w:rsid w:val="0A65763D"/>
    <w:rsid w:val="0D2B393A"/>
    <w:rsid w:val="11FC194E"/>
    <w:rsid w:val="13C3123A"/>
    <w:rsid w:val="250101F1"/>
    <w:rsid w:val="282B15EE"/>
    <w:rsid w:val="2FA27F72"/>
    <w:rsid w:val="35615845"/>
    <w:rsid w:val="37494E9D"/>
    <w:rsid w:val="3A2C6750"/>
    <w:rsid w:val="3E287D4B"/>
    <w:rsid w:val="42FA18CB"/>
    <w:rsid w:val="437E3FDC"/>
    <w:rsid w:val="4CF11283"/>
    <w:rsid w:val="51C553E6"/>
    <w:rsid w:val="52430CC4"/>
    <w:rsid w:val="563E0C6C"/>
    <w:rsid w:val="5B7174F0"/>
    <w:rsid w:val="5C0A4458"/>
    <w:rsid w:val="5E815231"/>
    <w:rsid w:val="5F7D65AC"/>
    <w:rsid w:val="609E61F6"/>
    <w:rsid w:val="622B0B42"/>
    <w:rsid w:val="67DF2CBA"/>
    <w:rsid w:val="6C506DB1"/>
    <w:rsid w:val="70983613"/>
    <w:rsid w:val="72373318"/>
    <w:rsid w:val="77C97045"/>
    <w:rsid w:val="7D432801"/>
    <w:rsid w:val="7FF3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2844</Words>
  <Characters>2987</Characters>
  <Lines>26</Lines>
  <Paragraphs>7</Paragraphs>
  <TotalTime>22</TotalTime>
  <ScaleCrop>false</ScaleCrop>
  <LinksUpToDate>false</LinksUpToDate>
  <CharactersWithSpaces>2998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2022-12-08T01:32:00Z</dcterms:created>
  <dc:creator>Administrator</dc:creator>
  <cp:lastModifiedBy>简单办公丶皎舟</cp:lastModifiedBy>
  <cp:lastPrinted>2023-11-02T05:53:00Z</cp:lastPrinted>
  <dcterms:modified xsi:type="dcterms:W3CDTF">2023-11-08T03:00:21Z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BFCCF68AE53E46B5BD2A9991408989DF</vt:lpwstr>
  </property>
</Properties>
</file>