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335"/>
          <w:tab w:val="left" w:pos="2118"/>
          <w:tab w:val="left" w:pos="3090"/>
          <w:tab w:val="left" w:pos="4089"/>
          <w:tab w:val="left" w:pos="4657"/>
          <w:tab w:val="left" w:pos="6682"/>
          <w:tab w:val="left" w:pos="7276"/>
          <w:tab w:val="left" w:pos="7870"/>
          <w:tab w:val="left" w:pos="9085"/>
          <w:tab w:val="left" w:pos="10665"/>
          <w:tab w:val="left" w:pos="11462"/>
          <w:tab w:val="left" w:pos="12461"/>
          <w:tab w:val="left" w:pos="14378"/>
        </w:tabs>
        <w:spacing w:line="560" w:lineRule="exact"/>
        <w:jc w:val="left"/>
        <w:rPr>
          <w:rFonts w:ascii="黑体" w:hAnsi="黑体" w:eastAsia="黑体" w:cs="黑体"/>
          <w:color w:val="auto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附件1</w:t>
      </w:r>
    </w:p>
    <w:p>
      <w:pPr>
        <w:widowControl/>
        <w:tabs>
          <w:tab w:val="left" w:pos="1335"/>
          <w:tab w:val="left" w:pos="2118"/>
          <w:tab w:val="left" w:pos="3090"/>
          <w:tab w:val="left" w:pos="4089"/>
          <w:tab w:val="left" w:pos="4657"/>
          <w:tab w:val="left" w:pos="6682"/>
          <w:tab w:val="left" w:pos="7276"/>
          <w:tab w:val="left" w:pos="7870"/>
          <w:tab w:val="left" w:pos="9085"/>
          <w:tab w:val="left" w:pos="10665"/>
          <w:tab w:val="left" w:pos="11462"/>
          <w:tab w:val="left" w:pos="12461"/>
          <w:tab w:val="left" w:pos="14378"/>
        </w:tabs>
        <w:spacing w:line="560" w:lineRule="exact"/>
        <w:jc w:val="center"/>
        <w:rPr>
          <w:rFonts w:ascii="宋体" w:hAnsi="宋体" w:eastAsia="宋体" w:cs="宋体"/>
          <w:color w:val="auto"/>
          <w:sz w:val="22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  <w:r>
        <w:rPr>
          <w:rFonts w:hint="eastAsia" w:ascii="宋体" w:hAnsi="宋体" w:eastAsia="宋体" w:cs="宋体"/>
          <w:color w:val="auto"/>
          <w:sz w:val="22"/>
        </w:rPr>
        <w:tab/>
      </w:r>
    </w:p>
    <w:p>
      <w:pPr>
        <w:widowControl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2024年随州市曾都区教育系统急需专业人才引进岗位表</w:t>
      </w:r>
    </w:p>
    <w:p>
      <w:pPr>
        <w:widowControl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tbl>
      <w:tblPr>
        <w:tblStyle w:val="7"/>
        <w:tblW w:w="137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879"/>
        <w:gridCol w:w="783"/>
        <w:gridCol w:w="972"/>
        <w:gridCol w:w="999"/>
        <w:gridCol w:w="568"/>
        <w:gridCol w:w="2025"/>
        <w:gridCol w:w="594"/>
        <w:gridCol w:w="594"/>
        <w:gridCol w:w="1215"/>
        <w:gridCol w:w="1580"/>
        <w:gridCol w:w="675"/>
        <w:gridCol w:w="612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主管部门名称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用人单位名称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用人单位性质</w:t>
            </w:r>
          </w:p>
        </w:tc>
        <w:tc>
          <w:tcPr>
            <w:tcW w:w="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岗位名称</w:t>
            </w:r>
          </w:p>
        </w:tc>
        <w:tc>
          <w:tcPr>
            <w:tcW w:w="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岗位类别</w:t>
            </w: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岗位等级</w:t>
            </w:r>
          </w:p>
        </w:tc>
        <w:tc>
          <w:tcPr>
            <w:tcW w:w="5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岗位描述</w:t>
            </w:r>
          </w:p>
        </w:tc>
        <w:tc>
          <w:tcPr>
            <w:tcW w:w="5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需求人数</w:t>
            </w:r>
          </w:p>
        </w:tc>
        <w:tc>
          <w:tcPr>
            <w:tcW w:w="40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人才要求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其他条件及说明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  <w:jc w:val="center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黑体"/>
                <w:color w:val="auto"/>
                <w:szCs w:val="21"/>
              </w:rPr>
            </w:pPr>
          </w:p>
        </w:tc>
        <w:tc>
          <w:tcPr>
            <w:tcW w:w="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黑体"/>
                <w:color w:val="auto"/>
                <w:szCs w:val="21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黑体"/>
                <w:color w:val="auto"/>
                <w:szCs w:val="21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黑体"/>
                <w:color w:val="auto"/>
                <w:szCs w:val="21"/>
              </w:rPr>
            </w:pP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黑体"/>
                <w:color w:val="auto"/>
                <w:szCs w:val="21"/>
              </w:rPr>
            </w:pPr>
          </w:p>
        </w:tc>
        <w:tc>
          <w:tcPr>
            <w:tcW w:w="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rPr>
                <w:rFonts w:ascii="黑体" w:hAnsi="宋体" w:eastAsia="黑体" w:cs="黑体"/>
                <w:color w:val="auto"/>
                <w:szCs w:val="21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黑体"/>
                <w:color w:val="auto"/>
                <w:szCs w:val="21"/>
              </w:rPr>
            </w:pPr>
          </w:p>
        </w:tc>
        <w:tc>
          <w:tcPr>
            <w:tcW w:w="5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rPr>
                <w:rFonts w:ascii="黑体" w:hAnsi="宋体" w:eastAsia="黑体" w:cs="黑体"/>
                <w:color w:val="auto"/>
                <w:szCs w:val="21"/>
              </w:rPr>
            </w:pPr>
          </w:p>
        </w:tc>
        <w:tc>
          <w:tcPr>
            <w:tcW w:w="5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黑体"/>
                <w:color w:val="auto"/>
                <w:szCs w:val="21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年龄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黑体" w:hAnsi="宋体" w:eastAsia="黑体" w:cs="黑体"/>
                <w:color w:val="auto"/>
                <w:szCs w:val="21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Cs w:val="21"/>
              </w:rPr>
              <w:t>所需专业</w:t>
            </w:r>
          </w:p>
        </w:tc>
        <w:tc>
          <w:tcPr>
            <w:tcW w:w="18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黑体" w:hAnsi="宋体" w:eastAsia="黑体" w:cs="黑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曾都区第一高级中学、曾都区第二高级中学（按综合成绩进行选岗）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高中道德与法治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trike w:val="0"/>
                <w:dstrike w:val="0"/>
                <w:color w:val="auto"/>
                <w:kern w:val="0"/>
                <w:szCs w:val="21"/>
              </w:rPr>
              <w:t>限招2024年大学本科及以上学历应届毕业生。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持有与报考学科一致的高中教师资格证。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高中语文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持有与报考学科一致的高中教师资格证。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8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3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曾都区第一高级中学、曾都区第二高级中学（按综合成绩进行选岗）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高中数学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持有与报考学科一致的高中教师资格证。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4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高中物理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持有与报考学科一致的高中教师资格证。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5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高中化学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持有与报考学科一致的高中教师资格证。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6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曾都区第一高级中学、曾都区第二高级中学（按综合成绩进行选岗）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高中生物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持有与报考学科一致的高中教师资格证。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7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高中地理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持有与报考学科一致的高中教师资格证。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8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公益二类事业单位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高中英语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持有与报考学科一致的高中教师资格证。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1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9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曾都区第一高级中学、曾都区第二高级中学（按综合成绩进行选岗）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高中心理健康教育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高中学科教学工作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Style w:val="12"/>
                <w:rFonts w:hint="default" w:hAnsi="宋体"/>
                <w:color w:val="auto"/>
                <w:sz w:val="21"/>
                <w:szCs w:val="21"/>
              </w:rPr>
              <w:t>持有与报考学科一致的高中教师资格证。</w:t>
            </w:r>
            <w:r>
              <w:rPr>
                <w:rStyle w:val="12"/>
                <w:rFonts w:hint="default" w:hAnsi="宋体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Style w:val="12"/>
                <w:rFonts w:hint="default" w:hAnsi="宋体"/>
                <w:color w:val="auto"/>
                <w:sz w:val="21"/>
                <w:szCs w:val="21"/>
              </w:rPr>
              <w:t>未取得相应教师资格证的，须在2024年7月31日前取得。</w:t>
            </w:r>
            <w:r>
              <w:rPr>
                <w:rStyle w:val="12"/>
                <w:rFonts w:hint="default" w:hAnsi="宋体"/>
                <w:color w:val="auto"/>
                <w:sz w:val="21"/>
                <w:szCs w:val="21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曾都区五丰学校、曾都区编钟初级中学、曾都区实验初级中学、曾都区文峰学校、曾都区铁树学校、曾都区八角楼初级中学、曾都区岁丰学校、曾都区擂鼓墩初级中学（按综合成绩进行选岗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公益一类事业单位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初中道德与法治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持有与报考学科一致的初中及以上教师资格证。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公益一类事业单位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初中语文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持有与报考学科一致的初中及以上教师资格证。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公益一类事业单位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初中数学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持有与报考学科一致的初中及以上教师资格证。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13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曾都区五丰学校、曾都区编钟初级中学、曾都区实验初级中学、曾都区文峰学校、曾都区铁树学校、曾都区八角楼初级中学、曾都区岁丰学校、曾都区擂鼓墩初级中学（按综合成绩进行选岗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公益一类事业单位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初中物理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持有与报考学科一致的初中及以上教师资格证。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14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公益一类事业单位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初中化学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持有与报考学科一致的初中及以上教师资格证。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15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公益一类事业单位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初中历史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持有与报考学科一致的初中及以上教师资格证。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16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曾都区五丰学校、曾都区编钟初级中学、曾都区实验初级中学、曾都区文峰学校、曾都区铁树学校、曾都区八角楼初级中学、曾都区岁丰学校、曾都区擂鼓墩初级中学（按综合成绩进行选岗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公益一类事业单位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初中英语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持有与报考学科一致的初中及以上教师资格证。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17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公益一类事业单位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初中体育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持有与报考学科一致的初中及以上教师资格证。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18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随州市曾都区教育局</w:t>
            </w: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公益一类事业单位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初中心理健康教育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专业技术岗位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博士研究生学历人员在转正定级时可定岗专技十级，硕士研究生学历人员在转正定级时可定岗专技十一级，本科生学历人员转正定级时可定岗专技十二级。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05" w:leftChars="-50" w:right="-105" w:rightChars="-50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初中学科教学工作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本科：25周岁及以下；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研究生及以上：30周岁及以下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限招2024年大学本科及以上学历应届毕业生。暂无毕业证、学位证的，须在2024年7月31日前取得。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学士及以上学位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持有与报考学科一致的初中及以上教师资格证。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暂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未取得相应教师资格证的，须在2024年7月31日前取得。</w:t>
            </w:r>
          </w:p>
        </w:tc>
      </w:tr>
    </w:tbl>
    <w:p>
      <w:pPr>
        <w:spacing w:line="58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8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417" w:right="1417" w:bottom="1417" w:left="1417" w:header="851" w:footer="1417" w:gutter="0"/>
          <w:cols w:space="0" w:num="1"/>
          <w:docGrid w:type="lines" w:linePitch="312" w:charSpace="0"/>
        </w:sectPr>
      </w:pPr>
    </w:p>
    <w:p>
      <w:pPr>
        <w:tabs>
          <w:tab w:val="left" w:pos="1350"/>
          <w:tab w:val="left" w:pos="3362"/>
          <w:tab w:val="left" w:pos="6022"/>
        </w:tabs>
        <w:jc w:val="left"/>
        <w:rPr>
          <w:rFonts w:ascii="宋体" w:hAnsi="宋体" w:eastAsia="宋体" w:cs="宋体"/>
          <w:color w:val="auto"/>
          <w:sz w:val="18"/>
          <w:szCs w:val="18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附件2</w:t>
      </w:r>
      <w:r>
        <w:rPr>
          <w:rFonts w:hint="eastAsia" w:ascii="宋体" w:hAnsi="宋体" w:eastAsia="宋体" w:cs="宋体"/>
          <w:color w:val="auto"/>
          <w:sz w:val="20"/>
          <w:szCs w:val="20"/>
        </w:rPr>
        <w:tab/>
      </w:r>
      <w:r>
        <w:rPr>
          <w:rFonts w:hint="eastAsia" w:ascii="宋体" w:hAnsi="宋体" w:eastAsia="宋体" w:cs="宋体"/>
          <w:color w:val="auto"/>
          <w:sz w:val="18"/>
          <w:szCs w:val="18"/>
        </w:rPr>
        <w:tab/>
      </w:r>
      <w:r>
        <w:rPr>
          <w:rFonts w:hint="eastAsia" w:ascii="宋体" w:hAnsi="宋体" w:eastAsia="宋体" w:cs="宋体"/>
          <w:color w:val="auto"/>
          <w:sz w:val="18"/>
          <w:szCs w:val="18"/>
        </w:rPr>
        <w:tab/>
      </w:r>
    </w:p>
    <w:p>
      <w:pPr>
        <w:rPr>
          <w:color w:val="auto"/>
        </w:rPr>
      </w:pPr>
    </w:p>
    <w:p>
      <w:pPr>
        <w:widowControl/>
        <w:spacing w:line="500" w:lineRule="exact"/>
        <w:jc w:val="center"/>
        <w:textAlignment w:val="center"/>
        <w:rPr>
          <w:rStyle w:val="13"/>
          <w:rFonts w:hint="default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Style w:val="13"/>
          <w:rFonts w:hint="default" w:ascii="方正小标宋简体" w:hAnsi="方正小标宋简体" w:eastAsia="方正小标宋简体" w:cs="方正小标宋简体"/>
          <w:color w:val="auto"/>
          <w:sz w:val="44"/>
          <w:szCs w:val="44"/>
        </w:rPr>
        <w:t>2024年随州市曾都区教育系统急需专业人才</w:t>
      </w:r>
    </w:p>
    <w:p>
      <w:pPr>
        <w:widowControl/>
        <w:spacing w:line="500" w:lineRule="exact"/>
        <w:jc w:val="center"/>
        <w:textAlignment w:val="center"/>
        <w:rPr>
          <w:rFonts w:ascii="黑体" w:hAnsi="宋体" w:eastAsia="黑体" w:cs="黑体"/>
          <w:color w:val="auto"/>
          <w:sz w:val="36"/>
          <w:szCs w:val="36"/>
        </w:rPr>
      </w:pPr>
      <w:r>
        <w:rPr>
          <w:rStyle w:val="13"/>
          <w:rFonts w:hint="default" w:ascii="方正小标宋简体" w:hAnsi="方正小标宋简体" w:eastAsia="方正小标宋简体" w:cs="方正小标宋简体"/>
          <w:color w:val="auto"/>
          <w:sz w:val="44"/>
          <w:szCs w:val="44"/>
        </w:rPr>
        <w:t>引进</w:t>
      </w:r>
      <w:r>
        <w:rPr>
          <w:rStyle w:val="14"/>
          <w:rFonts w:hint="default" w:ascii="方正小标宋简体" w:hAnsi="方正小标宋简体" w:eastAsia="方正小标宋简体" w:cs="方正小标宋简体"/>
          <w:color w:val="auto"/>
          <w:sz w:val="44"/>
          <w:szCs w:val="44"/>
        </w:rPr>
        <w:t>报名表</w:t>
      </w:r>
    </w:p>
    <w:p>
      <w:pPr>
        <w:tabs>
          <w:tab w:val="left" w:pos="3362"/>
          <w:tab w:val="left" w:pos="6022"/>
        </w:tabs>
        <w:jc w:val="left"/>
        <w:rPr>
          <w:color w:val="auto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报考学段学科：</w:t>
      </w:r>
      <w:r>
        <w:rPr>
          <w:rFonts w:ascii="仿宋" w:hAnsi="仿宋" w:eastAsia="仿宋" w:cs="仿宋"/>
          <w:color w:val="auto"/>
          <w:sz w:val="24"/>
          <w:szCs w:val="24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ab/>
      </w:r>
    </w:p>
    <w:tbl>
      <w:tblPr>
        <w:tblStyle w:val="7"/>
        <w:tblW w:w="9406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229"/>
        <w:gridCol w:w="783"/>
        <w:gridCol w:w="1158"/>
        <w:gridCol w:w="82"/>
        <w:gridCol w:w="1228"/>
        <w:gridCol w:w="222"/>
        <w:gridCol w:w="1272"/>
        <w:gridCol w:w="1881"/>
        <w:gridCol w:w="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插入电子       登记照片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教师资格证书（学段学科）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本科</w:t>
            </w:r>
          </w:p>
        </w:tc>
        <w:tc>
          <w:tcPr>
            <w:tcW w:w="2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6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2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6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（务必准确）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QQ邮箱</w:t>
            </w: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 xml:space="preserve">个人简历      </w:t>
            </w:r>
          </w:p>
        </w:tc>
        <w:tc>
          <w:tcPr>
            <w:tcW w:w="78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（从高中入学开始填写至今）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</w:rPr>
              <w:t>科研成果或专利、论文发表、</w:t>
            </w:r>
            <w:r>
              <w:rPr>
                <w:rStyle w:val="15"/>
                <w:rFonts w:hint="default"/>
                <w:color w:val="auto"/>
              </w:rPr>
              <w:t>担任学生会干部或社会团体职务、获奖等情况</w:t>
            </w:r>
          </w:p>
        </w:tc>
        <w:tc>
          <w:tcPr>
            <w:tcW w:w="78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受惩罚情况</w:t>
            </w:r>
          </w:p>
        </w:tc>
        <w:tc>
          <w:tcPr>
            <w:tcW w:w="78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35" w:hRule="atLeast"/>
        </w:trPr>
        <w:tc>
          <w:tcPr>
            <w:tcW w:w="9397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 本人承诺：上述填写的内容和提供的相关依据均真实有效，符合《公告》报考条件。如有不实，本人自愿放弃聘用资格并承担相应责任。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88" w:hRule="atLeast"/>
        </w:trPr>
        <w:tc>
          <w:tcPr>
            <w:tcW w:w="4712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应聘承诺人签名：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37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2024年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7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报名资格审查情况：                                  1.该考生符合报名条件（     ）；                      2.该考生不符合报名条件（   ）。</w:t>
            </w:r>
          </w:p>
        </w:tc>
        <w:tc>
          <w:tcPr>
            <w:tcW w:w="46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工作人员签名：</w:t>
            </w:r>
          </w:p>
        </w:tc>
      </w:tr>
    </w:tbl>
    <w:p>
      <w:pPr>
        <w:spacing w:line="4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701" w:right="1417" w:bottom="1701" w:left="1417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90"/>
    </w:pPr>
    <w: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—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8"/>
                    <w:szCs w:val="28"/>
                  </w:rPr>
                  <w:t>15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9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1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QwOGMxZjBlZWFjZjFiMzc1ZDI3ODA1ZTRkMGQwODUifQ=="/>
  </w:docVars>
  <w:rsids>
    <w:rsidRoot w:val="00BF5323"/>
    <w:rsid w:val="000325BA"/>
    <w:rsid w:val="00036245"/>
    <w:rsid w:val="00036C83"/>
    <w:rsid w:val="0009059D"/>
    <w:rsid w:val="000945AB"/>
    <w:rsid w:val="00095B1C"/>
    <w:rsid w:val="000D1F23"/>
    <w:rsid w:val="001054EF"/>
    <w:rsid w:val="001327EC"/>
    <w:rsid w:val="00135A10"/>
    <w:rsid w:val="001558D2"/>
    <w:rsid w:val="0016351E"/>
    <w:rsid w:val="00197535"/>
    <w:rsid w:val="001A7EB3"/>
    <w:rsid w:val="001C50F9"/>
    <w:rsid w:val="001F1D8A"/>
    <w:rsid w:val="001F57DC"/>
    <w:rsid w:val="0020709A"/>
    <w:rsid w:val="00212974"/>
    <w:rsid w:val="002145C1"/>
    <w:rsid w:val="00240A60"/>
    <w:rsid w:val="00250427"/>
    <w:rsid w:val="00265BC8"/>
    <w:rsid w:val="002706D2"/>
    <w:rsid w:val="0029468F"/>
    <w:rsid w:val="002A26AC"/>
    <w:rsid w:val="002A6BA8"/>
    <w:rsid w:val="002B7CC8"/>
    <w:rsid w:val="002C21C3"/>
    <w:rsid w:val="002F4EEC"/>
    <w:rsid w:val="0032493D"/>
    <w:rsid w:val="0034449C"/>
    <w:rsid w:val="003473AD"/>
    <w:rsid w:val="0035481E"/>
    <w:rsid w:val="00355D4E"/>
    <w:rsid w:val="003A0D6B"/>
    <w:rsid w:val="003B5F45"/>
    <w:rsid w:val="00430535"/>
    <w:rsid w:val="00450561"/>
    <w:rsid w:val="004B2895"/>
    <w:rsid w:val="004E3A02"/>
    <w:rsid w:val="004F12F2"/>
    <w:rsid w:val="005358C5"/>
    <w:rsid w:val="00536981"/>
    <w:rsid w:val="00561C27"/>
    <w:rsid w:val="00571965"/>
    <w:rsid w:val="00585D91"/>
    <w:rsid w:val="00594E0F"/>
    <w:rsid w:val="00650B3D"/>
    <w:rsid w:val="00674F8F"/>
    <w:rsid w:val="00691FE1"/>
    <w:rsid w:val="006E6CB8"/>
    <w:rsid w:val="00707283"/>
    <w:rsid w:val="0074510A"/>
    <w:rsid w:val="00755F08"/>
    <w:rsid w:val="007614A5"/>
    <w:rsid w:val="007841F0"/>
    <w:rsid w:val="007B4800"/>
    <w:rsid w:val="007D0ED3"/>
    <w:rsid w:val="007D55AF"/>
    <w:rsid w:val="008043AB"/>
    <w:rsid w:val="00820E78"/>
    <w:rsid w:val="00867FFD"/>
    <w:rsid w:val="00892242"/>
    <w:rsid w:val="00896BFB"/>
    <w:rsid w:val="008B1C68"/>
    <w:rsid w:val="008C5543"/>
    <w:rsid w:val="008C7304"/>
    <w:rsid w:val="008E16C1"/>
    <w:rsid w:val="008E54A0"/>
    <w:rsid w:val="008E6796"/>
    <w:rsid w:val="008E7B3F"/>
    <w:rsid w:val="00914F7C"/>
    <w:rsid w:val="00915D1F"/>
    <w:rsid w:val="00935787"/>
    <w:rsid w:val="009513AE"/>
    <w:rsid w:val="00960404"/>
    <w:rsid w:val="0098349E"/>
    <w:rsid w:val="0099417A"/>
    <w:rsid w:val="00995C35"/>
    <w:rsid w:val="009A1B6C"/>
    <w:rsid w:val="009A70B9"/>
    <w:rsid w:val="009C3D16"/>
    <w:rsid w:val="009D28F0"/>
    <w:rsid w:val="009D3042"/>
    <w:rsid w:val="009E5521"/>
    <w:rsid w:val="009F7EDD"/>
    <w:rsid w:val="00A3521D"/>
    <w:rsid w:val="00A53980"/>
    <w:rsid w:val="00A5412B"/>
    <w:rsid w:val="00A73F91"/>
    <w:rsid w:val="00A84D6A"/>
    <w:rsid w:val="00A915A7"/>
    <w:rsid w:val="00AB6959"/>
    <w:rsid w:val="00AD123B"/>
    <w:rsid w:val="00AF32EB"/>
    <w:rsid w:val="00B04963"/>
    <w:rsid w:val="00B30765"/>
    <w:rsid w:val="00B6510E"/>
    <w:rsid w:val="00B658A7"/>
    <w:rsid w:val="00B74C18"/>
    <w:rsid w:val="00BA1795"/>
    <w:rsid w:val="00BB6339"/>
    <w:rsid w:val="00BB6736"/>
    <w:rsid w:val="00BC15CB"/>
    <w:rsid w:val="00BF5323"/>
    <w:rsid w:val="00C0609C"/>
    <w:rsid w:val="00C22A66"/>
    <w:rsid w:val="00C24792"/>
    <w:rsid w:val="00C666D2"/>
    <w:rsid w:val="00C74443"/>
    <w:rsid w:val="00CB6EEE"/>
    <w:rsid w:val="00D24E7A"/>
    <w:rsid w:val="00D62AF3"/>
    <w:rsid w:val="00D977DE"/>
    <w:rsid w:val="00DA3544"/>
    <w:rsid w:val="00DA622E"/>
    <w:rsid w:val="00DB384E"/>
    <w:rsid w:val="00DB4FF4"/>
    <w:rsid w:val="00DB7168"/>
    <w:rsid w:val="00DC0CC8"/>
    <w:rsid w:val="00DC431D"/>
    <w:rsid w:val="00DD56C0"/>
    <w:rsid w:val="00E41A07"/>
    <w:rsid w:val="00E5080A"/>
    <w:rsid w:val="00E51394"/>
    <w:rsid w:val="00E555C2"/>
    <w:rsid w:val="00E6602B"/>
    <w:rsid w:val="00E732AB"/>
    <w:rsid w:val="00E76BE7"/>
    <w:rsid w:val="00E870CE"/>
    <w:rsid w:val="00E87C1A"/>
    <w:rsid w:val="00E9697E"/>
    <w:rsid w:val="00EB267D"/>
    <w:rsid w:val="00EE4C92"/>
    <w:rsid w:val="00EF1C1E"/>
    <w:rsid w:val="00EF3731"/>
    <w:rsid w:val="00F52226"/>
    <w:rsid w:val="00F636BF"/>
    <w:rsid w:val="00F678C9"/>
    <w:rsid w:val="00F821DE"/>
    <w:rsid w:val="00FA7162"/>
    <w:rsid w:val="00FB4D4E"/>
    <w:rsid w:val="00FC240A"/>
    <w:rsid w:val="00FE3D69"/>
    <w:rsid w:val="00FF68A6"/>
    <w:rsid w:val="05ED2B62"/>
    <w:rsid w:val="063039F9"/>
    <w:rsid w:val="06CB509E"/>
    <w:rsid w:val="06D373CC"/>
    <w:rsid w:val="0B7A08AF"/>
    <w:rsid w:val="0C1A0F35"/>
    <w:rsid w:val="0DD11745"/>
    <w:rsid w:val="0DEF3E23"/>
    <w:rsid w:val="0F520974"/>
    <w:rsid w:val="117A3266"/>
    <w:rsid w:val="126B5DCC"/>
    <w:rsid w:val="136172F7"/>
    <w:rsid w:val="146A3560"/>
    <w:rsid w:val="191C47E3"/>
    <w:rsid w:val="19F56214"/>
    <w:rsid w:val="1B14450B"/>
    <w:rsid w:val="1BB031CF"/>
    <w:rsid w:val="1F2B35F4"/>
    <w:rsid w:val="23D32B5F"/>
    <w:rsid w:val="25EB4D1E"/>
    <w:rsid w:val="26235EFE"/>
    <w:rsid w:val="26616176"/>
    <w:rsid w:val="273F41E5"/>
    <w:rsid w:val="2B7A3236"/>
    <w:rsid w:val="2ED62B16"/>
    <w:rsid w:val="31034394"/>
    <w:rsid w:val="35C42453"/>
    <w:rsid w:val="36950918"/>
    <w:rsid w:val="390861E5"/>
    <w:rsid w:val="3A990F95"/>
    <w:rsid w:val="3B1B329B"/>
    <w:rsid w:val="3B724B87"/>
    <w:rsid w:val="46BB51AC"/>
    <w:rsid w:val="483C07B5"/>
    <w:rsid w:val="4D4076CA"/>
    <w:rsid w:val="4D6363BA"/>
    <w:rsid w:val="4D735494"/>
    <w:rsid w:val="4EDF659D"/>
    <w:rsid w:val="4F13331F"/>
    <w:rsid w:val="503261BD"/>
    <w:rsid w:val="503D110D"/>
    <w:rsid w:val="51DF4444"/>
    <w:rsid w:val="53A476F3"/>
    <w:rsid w:val="5405027B"/>
    <w:rsid w:val="579147A8"/>
    <w:rsid w:val="58075DEB"/>
    <w:rsid w:val="59344A9E"/>
    <w:rsid w:val="599A3D2F"/>
    <w:rsid w:val="5CBD740E"/>
    <w:rsid w:val="5CDA4186"/>
    <w:rsid w:val="5DC21AC7"/>
    <w:rsid w:val="5EDC2541"/>
    <w:rsid w:val="5FA05905"/>
    <w:rsid w:val="6174014D"/>
    <w:rsid w:val="66962A22"/>
    <w:rsid w:val="676F1242"/>
    <w:rsid w:val="68442DFB"/>
    <w:rsid w:val="6E573888"/>
    <w:rsid w:val="6EA6036C"/>
    <w:rsid w:val="6EC151A6"/>
    <w:rsid w:val="71212BDD"/>
    <w:rsid w:val="72A73823"/>
    <w:rsid w:val="775E6E81"/>
    <w:rsid w:val="78357D74"/>
    <w:rsid w:val="7A807C33"/>
    <w:rsid w:val="7C13233C"/>
    <w:rsid w:val="7CE502B1"/>
    <w:rsid w:val="7D6B2F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99"/>
    <w:pPr>
      <w:ind w:left="420" w:leftChars="200"/>
    </w:pPr>
  </w:style>
  <w:style w:type="paragraph" w:styleId="3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autoRedefine/>
    <w:semiHidden/>
    <w:qFormat/>
    <w:uiPriority w:val="99"/>
    <w:pPr>
      <w:snapToGrid w:val="0"/>
      <w:jc w:val="left"/>
    </w:pPr>
    <w:rPr>
      <w:sz w:val="30"/>
      <w:szCs w:val="30"/>
    </w:rPr>
  </w:style>
  <w:style w:type="paragraph" w:styleId="6">
    <w:name w:val="Body Text First Indent 2"/>
    <w:basedOn w:val="2"/>
    <w:autoRedefine/>
    <w:qFormat/>
    <w:uiPriority w:val="99"/>
    <w:pPr>
      <w:ind w:firstLine="420" w:firstLineChars="200"/>
    </w:pPr>
  </w:style>
  <w:style w:type="character" w:customStyle="1" w:styleId="9">
    <w:name w:val="页眉 Char"/>
    <w:basedOn w:val="8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font61"/>
    <w:basedOn w:val="8"/>
    <w:autoRedefine/>
    <w:qFormat/>
    <w:uiPriority w:val="0"/>
    <w:rPr>
      <w:rFonts w:hint="eastAsia" w:ascii="仿宋_GB2312" w:eastAsia="仿宋_GB2312" w:cs="仿宋_GB2312"/>
      <w:color w:val="FF0000"/>
      <w:sz w:val="22"/>
      <w:szCs w:val="22"/>
      <w:u w:val="none"/>
    </w:rPr>
  </w:style>
  <w:style w:type="character" w:customStyle="1" w:styleId="12">
    <w:name w:val="font71"/>
    <w:basedOn w:val="8"/>
    <w:autoRedefine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font31"/>
    <w:basedOn w:val="8"/>
    <w:autoRedefine/>
    <w:qFormat/>
    <w:uiPriority w:val="0"/>
    <w:rPr>
      <w:rFonts w:hint="eastAsia" w:ascii="黑体" w:hAnsi="宋体" w:eastAsia="黑体" w:cs="黑体"/>
      <w:color w:val="000000"/>
      <w:sz w:val="36"/>
      <w:szCs w:val="36"/>
      <w:u w:val="none"/>
    </w:rPr>
  </w:style>
  <w:style w:type="character" w:customStyle="1" w:styleId="14">
    <w:name w:val="font101"/>
    <w:basedOn w:val="8"/>
    <w:autoRedefine/>
    <w:qFormat/>
    <w:uiPriority w:val="0"/>
    <w:rPr>
      <w:rFonts w:hint="eastAsia" w:ascii="黑体" w:hAnsi="宋体" w:eastAsia="黑体" w:cs="黑体"/>
      <w:color w:val="000000"/>
      <w:sz w:val="36"/>
      <w:szCs w:val="36"/>
      <w:u w:val="none"/>
    </w:rPr>
  </w:style>
  <w:style w:type="character" w:customStyle="1" w:styleId="15">
    <w:name w:val="font111"/>
    <w:basedOn w:val="8"/>
    <w:autoRedefine/>
    <w:qFormat/>
    <w:uiPriority w:val="0"/>
    <w:rPr>
      <w:rFonts w:hint="eastAsia" w:ascii="仿宋" w:hAnsi="仿宋" w:eastAsia="仿宋" w:cs="仿宋"/>
      <w:color w:val="191919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16</Pages>
  <Words>1346</Words>
  <Characters>7678</Characters>
  <Lines>63</Lines>
  <Paragraphs>18</Paragraphs>
  <TotalTime>31</TotalTime>
  <ScaleCrop>false</ScaleCrop>
  <LinksUpToDate>false</LinksUpToDate>
  <CharactersWithSpaces>9006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2024-03-28T03:04:00Z</dcterms:created>
  <dc:creator>hp</dc:creator>
  <cp:lastModifiedBy>李启航15586692525</cp:lastModifiedBy>
  <cp:lastPrinted>2024-04-07T09:19:00Z</cp:lastPrinted>
  <dcterms:modified xsi:type="dcterms:W3CDTF">2024-04-11T09:28:26Z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C6C6219D094F4E719436533FB52F917B_13</vt:lpwstr>
  </property>
</Properties>
</file>