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C2B" w:rsidRDefault="00D80949">
      <w:pPr>
        <w:pStyle w:val="a3"/>
        <w:widowControl/>
        <w:spacing w:beforeAutospacing="0" w:afterAutospacing="0" w:line="560" w:lineRule="exact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 w:hint="eastAsia"/>
          <w:sz w:val="32"/>
        </w:rPr>
        <w:t>附件：</w:t>
      </w:r>
    </w:p>
    <w:p w:rsidR="00E64C2B" w:rsidRDefault="00D80949">
      <w:pPr>
        <w:pStyle w:val="a3"/>
        <w:widowControl/>
        <w:spacing w:beforeAutospacing="0" w:afterAutospacing="0" w:line="560" w:lineRule="exact"/>
        <w:jc w:val="center"/>
        <w:rPr>
          <w:rFonts w:ascii="仿宋" w:eastAsia="仿宋" w:hAnsi="仿宋" w:cs="仿宋"/>
          <w:color w:val="000000"/>
          <w:sz w:val="36"/>
          <w:szCs w:val="36"/>
        </w:rPr>
      </w:pPr>
      <w:r>
        <w:rPr>
          <w:rFonts w:ascii="仿宋" w:eastAsia="仿宋" w:hAnsi="仿宋" w:cs="仿宋" w:hint="eastAsia"/>
          <w:color w:val="000000"/>
          <w:sz w:val="36"/>
          <w:szCs w:val="36"/>
        </w:rPr>
        <w:t>2024</w:t>
      </w:r>
      <w:r>
        <w:rPr>
          <w:rFonts w:ascii="仿宋" w:eastAsia="仿宋" w:hAnsi="仿宋" w:cs="仿宋" w:hint="eastAsia"/>
          <w:color w:val="000000"/>
          <w:sz w:val="36"/>
          <w:szCs w:val="36"/>
        </w:rPr>
        <w:t>年苏州市教育局公开招聘高层次、紧缺人才</w:t>
      </w:r>
    </w:p>
    <w:p w:rsidR="00E64C2B" w:rsidRDefault="00D80949">
      <w:pPr>
        <w:pStyle w:val="a3"/>
        <w:widowControl/>
        <w:spacing w:beforeAutospacing="0" w:afterAutospacing="0" w:line="560" w:lineRule="exact"/>
        <w:jc w:val="center"/>
        <w:rPr>
          <w:rFonts w:eastAsiaTheme="minorEastAsia"/>
        </w:rPr>
      </w:pPr>
      <w:r>
        <w:rPr>
          <w:rFonts w:ascii="仿宋" w:eastAsia="仿宋" w:hAnsi="仿宋" w:cs="仿宋" w:hint="eastAsia"/>
          <w:color w:val="000000"/>
          <w:sz w:val="36"/>
          <w:szCs w:val="36"/>
        </w:rPr>
        <w:t>面试及总成绩（</w:t>
      </w:r>
      <w:r w:rsidR="002352F5">
        <w:rPr>
          <w:rFonts w:ascii="仿宋" w:eastAsia="仿宋" w:hAnsi="仿宋" w:cs="仿宋" w:hint="eastAsia"/>
          <w:color w:val="000000"/>
          <w:sz w:val="36"/>
          <w:szCs w:val="36"/>
        </w:rPr>
        <w:t>四</w:t>
      </w:r>
      <w:r>
        <w:rPr>
          <w:rFonts w:ascii="仿宋" w:eastAsia="仿宋" w:hAnsi="仿宋" w:cs="仿宋" w:hint="eastAsia"/>
          <w:color w:val="000000"/>
          <w:sz w:val="36"/>
          <w:szCs w:val="36"/>
        </w:rPr>
        <w:t>）</w:t>
      </w:r>
    </w:p>
    <w:tbl>
      <w:tblPr>
        <w:tblW w:w="5743" w:type="pct"/>
        <w:jc w:val="center"/>
        <w:tblInd w:w="-403" w:type="dxa"/>
        <w:tblLayout w:type="fixed"/>
        <w:tblLook w:val="04A0" w:firstRow="1" w:lastRow="0" w:firstColumn="1" w:lastColumn="0" w:noHBand="0" w:noVBand="1"/>
      </w:tblPr>
      <w:tblGrid>
        <w:gridCol w:w="690"/>
        <w:gridCol w:w="1583"/>
        <w:gridCol w:w="709"/>
        <w:gridCol w:w="1135"/>
        <w:gridCol w:w="1016"/>
        <w:gridCol w:w="850"/>
        <w:gridCol w:w="852"/>
        <w:gridCol w:w="850"/>
        <w:gridCol w:w="993"/>
        <w:gridCol w:w="1110"/>
      </w:tblGrid>
      <w:tr w:rsidR="002352F5" w:rsidTr="002352F5">
        <w:trPr>
          <w:trHeight w:hRule="exact" w:val="680"/>
          <w:jc w:val="center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52F5" w:rsidRDefault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单位代码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52F5" w:rsidRDefault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52F5" w:rsidRDefault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岗位代码</w:t>
            </w:r>
          </w:p>
        </w:tc>
        <w:tc>
          <w:tcPr>
            <w:tcW w:w="5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52F5" w:rsidRDefault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52F5" w:rsidRDefault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技能测试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2F5" w:rsidRDefault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教学能力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52F5" w:rsidRDefault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面试成绩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52F5" w:rsidRDefault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总成绩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52F5" w:rsidRDefault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2352F5" w:rsidTr="002352F5">
        <w:trPr>
          <w:trHeight w:hRule="exact" w:val="680"/>
          <w:jc w:val="center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203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苏州市田家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实验高级中学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013</w:t>
            </w:r>
          </w:p>
        </w:tc>
        <w:tc>
          <w:tcPr>
            <w:tcW w:w="5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高中信息技术教师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杨颖超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85.00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76.60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80.80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80.80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进入体检</w:t>
            </w:r>
          </w:p>
        </w:tc>
      </w:tr>
      <w:tr w:rsidR="002352F5" w:rsidTr="002352F5">
        <w:trPr>
          <w:trHeight w:hRule="exact" w:val="680"/>
          <w:jc w:val="center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203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苏州市田家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实验高级中学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P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FB2478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013</w:t>
            </w:r>
          </w:p>
        </w:tc>
        <w:tc>
          <w:tcPr>
            <w:tcW w:w="5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jc w:val="center"/>
            </w:pPr>
            <w:r w:rsidRPr="00606026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高中信息技术教师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李宇豪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63.00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78.60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70.80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70.80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2352F5" w:rsidTr="002352F5">
        <w:trPr>
          <w:trHeight w:hRule="exact" w:val="680"/>
          <w:jc w:val="center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203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苏州市田家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实验高级中学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P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FB2478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013</w:t>
            </w:r>
          </w:p>
        </w:tc>
        <w:tc>
          <w:tcPr>
            <w:tcW w:w="5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jc w:val="center"/>
            </w:pPr>
            <w:r w:rsidRPr="00606026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高中信息技术教师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费佳萍</w:t>
            </w:r>
            <w:proofErr w:type="gramEnd"/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62.00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79.00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70.50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70.50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2352F5" w:rsidTr="002352F5">
        <w:trPr>
          <w:trHeight w:hRule="exact" w:val="680"/>
          <w:jc w:val="center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203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苏州市田家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实验高级中学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P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FB2478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013</w:t>
            </w:r>
          </w:p>
        </w:tc>
        <w:tc>
          <w:tcPr>
            <w:tcW w:w="5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jc w:val="center"/>
            </w:pPr>
            <w:r w:rsidRPr="00606026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高中信息技术教师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涂欣奇</w:t>
            </w:r>
            <w:proofErr w:type="gramEnd"/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65.00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74.00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69.50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69.50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2352F5" w:rsidTr="002352F5">
        <w:trPr>
          <w:trHeight w:hRule="exact" w:val="680"/>
          <w:jc w:val="center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203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苏州市田家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实验高级中学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P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FB2478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013</w:t>
            </w:r>
          </w:p>
        </w:tc>
        <w:tc>
          <w:tcPr>
            <w:tcW w:w="5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jc w:val="center"/>
            </w:pPr>
            <w:r w:rsidRPr="00606026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高中信息技术教师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李苗</w:t>
            </w:r>
            <w:proofErr w:type="gramEnd"/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55.00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73.80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--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--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2352F5" w:rsidTr="002352F5">
        <w:trPr>
          <w:trHeight w:hRule="exact" w:val="680"/>
          <w:jc w:val="center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203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苏州市田家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实验高级中学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P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FB2478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013</w:t>
            </w:r>
          </w:p>
        </w:tc>
        <w:tc>
          <w:tcPr>
            <w:tcW w:w="5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jc w:val="center"/>
            </w:pPr>
            <w:r w:rsidRPr="00606026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高中信息技术教师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艾明迎</w:t>
            </w:r>
            <w:proofErr w:type="gramEnd"/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52.33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85.40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--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--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52F5" w:rsidRDefault="002352F5" w:rsidP="002352F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:rsidR="00E64C2B" w:rsidRDefault="00E64C2B">
      <w:pPr>
        <w:rPr>
          <w:rFonts w:eastAsiaTheme="minorEastAsia"/>
        </w:rPr>
      </w:pPr>
    </w:p>
    <w:sectPr w:rsidR="00E64C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YzJhZjVmZjFmNmMwNWUyNzJiZTdhYzhiODBmZjQifQ=="/>
  </w:docVars>
  <w:rsids>
    <w:rsidRoot w:val="7FE153D6"/>
    <w:rsid w:val="002352F5"/>
    <w:rsid w:val="00D80949"/>
    <w:rsid w:val="00E64C2B"/>
    <w:rsid w:val="30127C5D"/>
    <w:rsid w:val="4C5B5C51"/>
    <w:rsid w:val="7FE1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WPS_1174528973</dc:creator>
  <cp:lastModifiedBy>DarkL</cp:lastModifiedBy>
  <cp:revision>2</cp:revision>
  <dcterms:created xsi:type="dcterms:W3CDTF">2024-06-11T10:02:00Z</dcterms:created>
  <dcterms:modified xsi:type="dcterms:W3CDTF">2024-06-13T07:39:00Z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E4599D57D5124D6A9D47FCA338BB567F_13</vt:lpwstr>
  </property>
</Properties>
</file>