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eastAsia" w:ascii="宋体" w:hAnsi="宋体" w:eastAsia="宋体" w:cs="宋体"/>
          <w:b/>
          <w:bCs/>
          <w:color w:val="000000"/>
          <w:kern w:val="0"/>
          <w:sz w:val="36"/>
          <w:szCs w:val="36"/>
        </w:rPr>
      </w:pPr>
      <w:r>
        <w:rPr>
          <w:rFonts w:hint="eastAsia" w:ascii="宋体" w:hAnsi="宋体" w:eastAsia="宋体" w:cs="宋体"/>
          <w:sz w:val="32"/>
          <w:szCs w:val="32"/>
        </w:rPr>
        <w:t>附件</w:t>
      </w:r>
      <w:r>
        <w:rPr>
          <w:rFonts w:hint="eastAsia" w:ascii="宋体" w:hAnsi="宋体" w:eastAsia="宋体" w:cs="宋体"/>
          <w:sz w:val="32"/>
          <w:szCs w:val="32"/>
          <w:lang w:val="en-US" w:eastAsia="zh-CN"/>
        </w:rPr>
        <w:t>1</w:t>
      </w:r>
      <w:r>
        <w:rPr>
          <w:rFonts w:hint="eastAsia" w:ascii="宋体" w:hAnsi="宋体" w:eastAsia="宋体" w:cs="宋体"/>
          <w:sz w:val="32"/>
          <w:szCs w:val="32"/>
        </w:rPr>
        <w:t>：</w:t>
      </w:r>
    </w:p>
    <w:p>
      <w:pPr>
        <w:widowControl/>
        <w:adjustRightInd w:val="0"/>
        <w:snapToGrid w:val="0"/>
        <w:spacing w:line="360" w:lineRule="auto"/>
        <w:ind w:firstLine="723" w:firstLineChars="200"/>
        <w:jc w:val="center"/>
        <w:rPr>
          <w:rFonts w:hint="eastAsia" w:ascii="宋体" w:hAnsi="宋体" w:eastAsia="宋体" w:cs="宋体"/>
          <w:b/>
          <w:bCs/>
          <w:color w:val="000000"/>
          <w:kern w:val="0"/>
          <w:sz w:val="36"/>
          <w:szCs w:val="36"/>
        </w:rPr>
      </w:pPr>
      <w:bookmarkStart w:id="0" w:name="_GoBack"/>
      <w:r>
        <w:rPr>
          <w:rFonts w:hint="eastAsia" w:ascii="宋体" w:hAnsi="宋体" w:eastAsia="宋体" w:cs="宋体"/>
          <w:b/>
          <w:bCs/>
          <w:color w:val="000000"/>
          <w:kern w:val="0"/>
          <w:sz w:val="36"/>
          <w:szCs w:val="36"/>
        </w:rPr>
        <w:t>2024年秋嘉兴大学附属实验幼儿园公开招聘合同制人员计划及岗位要求表</w:t>
      </w:r>
    </w:p>
    <w:bookmarkEnd w:id="0"/>
    <w:tbl>
      <w:tblPr>
        <w:tblStyle w:val="4"/>
        <w:tblW w:w="0" w:type="auto"/>
        <w:tblInd w:w="1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43"/>
        <w:gridCol w:w="921"/>
        <w:gridCol w:w="924"/>
        <w:gridCol w:w="755"/>
        <w:gridCol w:w="1186"/>
        <w:gridCol w:w="22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86" w:type="dxa"/>
            <w:tcBorders>
              <w:top w:val="single" w:color="auto" w:sz="4" w:space="0"/>
              <w:left w:val="single" w:color="auto" w:sz="4" w:space="0"/>
              <w:bottom w:val="single" w:color="auto" w:sz="4" w:space="0"/>
              <w:right w:val="single" w:color="auto" w:sz="4" w:space="0"/>
            </w:tcBorders>
          </w:tcPr>
          <w:p>
            <w:pPr>
              <w:spacing w:after="120"/>
              <w:rPr>
                <w:rFonts w:hint="eastAsia" w:ascii="宋体" w:hAnsi="宋体" w:eastAsia="宋体" w:cs="宋体"/>
                <w:kern w:val="0"/>
                <w:sz w:val="24"/>
                <w:szCs w:val="24"/>
              </w:rPr>
            </w:pPr>
            <w:r>
              <w:rPr>
                <w:rFonts w:hint="eastAsia" w:ascii="宋体" w:hAnsi="宋体" w:eastAsia="宋体" w:cs="宋体"/>
                <w:b/>
                <w:bCs/>
                <w:szCs w:val="21"/>
              </w:rPr>
              <w:t>招聘单位</w:t>
            </w:r>
          </w:p>
        </w:tc>
        <w:tc>
          <w:tcPr>
            <w:tcW w:w="934" w:type="dxa"/>
            <w:tcBorders>
              <w:top w:val="single" w:color="auto" w:sz="4" w:space="0"/>
              <w:left w:val="single" w:color="auto" w:sz="4" w:space="0"/>
              <w:bottom w:val="single" w:color="auto" w:sz="4" w:space="0"/>
              <w:right w:val="single" w:color="auto" w:sz="4" w:space="0"/>
            </w:tcBorders>
          </w:tcPr>
          <w:p>
            <w:pPr>
              <w:spacing w:after="120"/>
              <w:rPr>
                <w:rFonts w:hint="eastAsia" w:ascii="宋体" w:hAnsi="宋体" w:eastAsia="宋体" w:cs="宋体"/>
                <w:szCs w:val="21"/>
              </w:rPr>
            </w:pPr>
            <w:r>
              <w:rPr>
                <w:rFonts w:hint="eastAsia" w:ascii="宋体" w:hAnsi="宋体" w:eastAsia="宋体" w:cs="宋体"/>
                <w:b/>
                <w:bCs/>
                <w:szCs w:val="21"/>
              </w:rPr>
              <w:t>招聘人数</w:t>
            </w:r>
          </w:p>
        </w:tc>
        <w:tc>
          <w:tcPr>
            <w:tcW w:w="937" w:type="dxa"/>
            <w:tcBorders>
              <w:top w:val="single" w:color="auto" w:sz="4" w:space="0"/>
              <w:left w:val="single" w:color="auto" w:sz="4" w:space="0"/>
              <w:bottom w:val="single" w:color="auto" w:sz="4" w:space="0"/>
              <w:right w:val="single" w:color="auto" w:sz="4" w:space="0"/>
            </w:tcBorders>
          </w:tcPr>
          <w:p>
            <w:pPr>
              <w:spacing w:after="120"/>
              <w:rPr>
                <w:rFonts w:hint="eastAsia" w:ascii="宋体" w:hAnsi="宋体" w:eastAsia="宋体" w:cs="宋体"/>
                <w:szCs w:val="21"/>
              </w:rPr>
            </w:pPr>
            <w:r>
              <w:rPr>
                <w:rFonts w:hint="eastAsia" w:ascii="宋体" w:hAnsi="宋体" w:eastAsia="宋体" w:cs="宋体"/>
                <w:b/>
                <w:bCs/>
                <w:szCs w:val="21"/>
              </w:rPr>
              <w:t>招聘岗位</w:t>
            </w:r>
          </w:p>
        </w:tc>
        <w:tc>
          <w:tcPr>
            <w:tcW w:w="763" w:type="dxa"/>
            <w:tcBorders>
              <w:top w:val="single" w:color="auto" w:sz="4" w:space="0"/>
              <w:left w:val="single" w:color="auto" w:sz="4" w:space="0"/>
              <w:bottom w:val="single" w:color="auto" w:sz="4" w:space="0"/>
              <w:right w:val="single" w:color="auto" w:sz="4" w:space="0"/>
            </w:tcBorders>
          </w:tcPr>
          <w:p>
            <w:pPr>
              <w:spacing w:after="120"/>
              <w:rPr>
                <w:rFonts w:hint="eastAsia" w:ascii="宋体" w:hAnsi="宋体" w:eastAsia="宋体" w:cs="宋体"/>
                <w:szCs w:val="21"/>
              </w:rPr>
            </w:pPr>
            <w:r>
              <w:rPr>
                <w:rFonts w:hint="eastAsia" w:ascii="宋体" w:hAnsi="宋体" w:eastAsia="宋体" w:cs="宋体"/>
                <w:b/>
                <w:bCs/>
                <w:color w:val="000000"/>
                <w:spacing w:val="-20"/>
                <w:szCs w:val="21"/>
              </w:rPr>
              <w:t>户籍要求</w:t>
            </w:r>
          </w:p>
        </w:tc>
        <w:tc>
          <w:tcPr>
            <w:tcW w:w="1200" w:type="dxa"/>
            <w:tcBorders>
              <w:top w:val="single" w:color="auto" w:sz="4" w:space="0"/>
              <w:left w:val="single" w:color="auto" w:sz="4" w:space="0"/>
              <w:bottom w:val="single" w:color="auto" w:sz="4" w:space="0"/>
              <w:right w:val="single" w:color="auto" w:sz="4" w:space="0"/>
            </w:tcBorders>
          </w:tcPr>
          <w:p>
            <w:pPr>
              <w:spacing w:after="120"/>
              <w:rPr>
                <w:rFonts w:hint="eastAsia" w:ascii="宋体" w:hAnsi="宋体" w:eastAsia="宋体" w:cs="宋体"/>
                <w:szCs w:val="21"/>
              </w:rPr>
            </w:pPr>
            <w:r>
              <w:rPr>
                <w:rFonts w:hint="eastAsia" w:ascii="宋体" w:hAnsi="宋体" w:eastAsia="宋体" w:cs="宋体"/>
                <w:b/>
                <w:bCs/>
                <w:color w:val="000000"/>
                <w:spacing w:val="-20"/>
                <w:szCs w:val="21"/>
              </w:rPr>
              <w:t>专业要求</w:t>
            </w:r>
          </w:p>
        </w:tc>
        <w:tc>
          <w:tcPr>
            <w:tcW w:w="2297" w:type="dxa"/>
            <w:tcBorders>
              <w:top w:val="single" w:color="auto" w:sz="4" w:space="0"/>
              <w:left w:val="single" w:color="auto" w:sz="4" w:space="0"/>
              <w:bottom w:val="single" w:color="auto" w:sz="4" w:space="0"/>
              <w:right w:val="single" w:color="auto" w:sz="4" w:space="0"/>
            </w:tcBorders>
          </w:tcPr>
          <w:p>
            <w:pPr>
              <w:spacing w:after="120"/>
              <w:rPr>
                <w:rFonts w:hint="eastAsia" w:ascii="宋体" w:hAnsi="宋体" w:eastAsia="宋体" w:cs="宋体"/>
                <w:szCs w:val="21"/>
              </w:rPr>
            </w:pPr>
            <w:r>
              <w:rPr>
                <w:rFonts w:hint="eastAsia" w:ascii="宋体" w:hAnsi="宋体" w:eastAsia="宋体" w:cs="宋体"/>
                <w:b/>
                <w:bCs/>
                <w:color w:val="000000"/>
                <w:spacing w:val="-20"/>
                <w:szCs w:val="21"/>
              </w:rPr>
              <w:t>学历要求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86" w:type="dxa"/>
            <w:tcBorders>
              <w:top w:val="single" w:color="auto" w:sz="4" w:space="0"/>
              <w:left w:val="single" w:color="auto" w:sz="4" w:space="0"/>
              <w:bottom w:val="single" w:color="auto" w:sz="4" w:space="0"/>
              <w:right w:val="single" w:color="auto" w:sz="4" w:space="0"/>
            </w:tcBorders>
          </w:tcPr>
          <w:p>
            <w:pPr>
              <w:spacing w:after="120"/>
              <w:rPr>
                <w:rFonts w:hint="eastAsia" w:ascii="宋体" w:hAnsi="宋体" w:eastAsia="宋体" w:cs="宋体"/>
                <w:szCs w:val="21"/>
              </w:rPr>
            </w:pPr>
            <w:r>
              <w:rPr>
                <w:rFonts w:hint="eastAsia" w:ascii="宋体" w:hAnsi="宋体" w:eastAsia="宋体" w:cs="宋体"/>
                <w:szCs w:val="21"/>
              </w:rPr>
              <w:t>嘉兴大学附属实验幼儿园（运河园）</w:t>
            </w:r>
          </w:p>
        </w:tc>
        <w:tc>
          <w:tcPr>
            <w:tcW w:w="934" w:type="dxa"/>
            <w:tcBorders>
              <w:top w:val="single" w:color="auto" w:sz="4" w:space="0"/>
              <w:left w:val="single" w:color="auto" w:sz="4" w:space="0"/>
              <w:bottom w:val="single" w:color="auto" w:sz="4" w:space="0"/>
              <w:right w:val="single" w:color="auto" w:sz="4" w:space="0"/>
            </w:tcBorders>
          </w:tcPr>
          <w:p>
            <w:pPr>
              <w:spacing w:after="120"/>
              <w:rPr>
                <w:rFonts w:hint="eastAsia" w:ascii="宋体" w:hAnsi="宋体" w:eastAsia="宋体" w:cs="宋体"/>
                <w:szCs w:val="21"/>
              </w:rPr>
            </w:pPr>
            <w:r>
              <w:rPr>
                <w:rFonts w:hint="eastAsia" w:ascii="宋体" w:hAnsi="宋体" w:eastAsia="宋体" w:cs="宋体"/>
                <w:szCs w:val="21"/>
              </w:rPr>
              <w:t>9人</w:t>
            </w:r>
          </w:p>
        </w:tc>
        <w:tc>
          <w:tcPr>
            <w:tcW w:w="937" w:type="dxa"/>
            <w:vMerge w:val="restart"/>
            <w:tcBorders>
              <w:top w:val="nil"/>
              <w:left w:val="single" w:color="auto" w:sz="4" w:space="0"/>
              <w:bottom w:val="single" w:color="auto" w:sz="4" w:space="0"/>
              <w:right w:val="single" w:color="auto" w:sz="4" w:space="0"/>
            </w:tcBorders>
          </w:tcPr>
          <w:p>
            <w:pPr>
              <w:spacing w:after="120"/>
              <w:rPr>
                <w:rFonts w:hint="eastAsia" w:ascii="宋体" w:hAnsi="宋体" w:eastAsia="宋体" w:cs="宋体"/>
                <w:color w:val="000000"/>
                <w:szCs w:val="21"/>
              </w:rPr>
            </w:pPr>
            <w:r>
              <w:rPr>
                <w:rFonts w:hint="eastAsia" w:ascii="宋体" w:hAnsi="宋体" w:eastAsia="宋体" w:cs="宋体"/>
                <w:color w:val="000000"/>
                <w:szCs w:val="21"/>
              </w:rPr>
              <w:t>专任教师</w:t>
            </w:r>
          </w:p>
          <w:p>
            <w:pPr>
              <w:spacing w:after="120"/>
              <w:rPr>
                <w:rFonts w:hint="eastAsia" w:ascii="宋体" w:hAnsi="宋体" w:eastAsia="宋体" w:cs="宋体"/>
                <w:szCs w:val="21"/>
              </w:rPr>
            </w:pPr>
          </w:p>
        </w:tc>
        <w:tc>
          <w:tcPr>
            <w:tcW w:w="763" w:type="dxa"/>
            <w:vMerge w:val="restart"/>
            <w:tcBorders>
              <w:top w:val="nil"/>
              <w:left w:val="single" w:color="auto" w:sz="4" w:space="0"/>
              <w:bottom w:val="single" w:color="auto" w:sz="4" w:space="0"/>
              <w:right w:val="single" w:color="auto" w:sz="4" w:space="0"/>
            </w:tcBorders>
          </w:tcPr>
          <w:p>
            <w:pPr>
              <w:spacing w:after="120"/>
              <w:rPr>
                <w:rFonts w:hint="eastAsia" w:ascii="宋体" w:hAnsi="宋体" w:eastAsia="宋体" w:cs="宋体"/>
                <w:szCs w:val="21"/>
              </w:rPr>
            </w:pPr>
            <w:r>
              <w:rPr>
                <w:rFonts w:hint="eastAsia" w:ascii="宋体" w:hAnsi="宋体" w:eastAsia="宋体" w:cs="宋体"/>
                <w:color w:val="000000"/>
                <w:szCs w:val="21"/>
              </w:rPr>
              <w:t>嘉兴</w:t>
            </w:r>
          </w:p>
        </w:tc>
        <w:tc>
          <w:tcPr>
            <w:tcW w:w="1200" w:type="dxa"/>
            <w:vMerge w:val="restart"/>
            <w:tcBorders>
              <w:top w:val="nil"/>
              <w:left w:val="single" w:color="auto" w:sz="4" w:space="0"/>
              <w:bottom w:val="single" w:color="auto" w:sz="4" w:space="0"/>
              <w:right w:val="single" w:color="auto" w:sz="4" w:space="0"/>
            </w:tcBorders>
          </w:tcPr>
          <w:p>
            <w:pPr>
              <w:spacing w:after="120"/>
              <w:rPr>
                <w:rFonts w:hint="eastAsia" w:ascii="宋体" w:hAnsi="宋体" w:eastAsia="宋体" w:cs="宋体"/>
                <w:color w:val="000000"/>
                <w:szCs w:val="21"/>
              </w:rPr>
            </w:pPr>
            <w:r>
              <w:rPr>
                <w:rFonts w:hint="eastAsia" w:ascii="宋体" w:hAnsi="宋体" w:eastAsia="宋体" w:cs="宋体"/>
                <w:color w:val="000000"/>
                <w:szCs w:val="21"/>
              </w:rPr>
              <w:t>学前教育学、</w:t>
            </w:r>
          </w:p>
          <w:p>
            <w:pPr>
              <w:spacing w:after="120"/>
              <w:rPr>
                <w:rFonts w:hint="eastAsia" w:ascii="宋体" w:hAnsi="宋体" w:eastAsia="宋体" w:cs="宋体"/>
                <w:szCs w:val="21"/>
              </w:rPr>
            </w:pPr>
            <w:r>
              <w:rPr>
                <w:rFonts w:hint="eastAsia" w:ascii="宋体" w:hAnsi="宋体" w:eastAsia="宋体" w:cs="宋体"/>
                <w:color w:val="000000"/>
                <w:szCs w:val="21"/>
              </w:rPr>
              <w:t>教育类学科</w:t>
            </w:r>
          </w:p>
        </w:tc>
        <w:tc>
          <w:tcPr>
            <w:tcW w:w="2297" w:type="dxa"/>
            <w:vMerge w:val="restart"/>
            <w:tcBorders>
              <w:top w:val="nil"/>
              <w:left w:val="single" w:color="auto" w:sz="4" w:space="0"/>
              <w:bottom w:val="single" w:color="auto" w:sz="4" w:space="0"/>
              <w:right w:val="single" w:color="auto" w:sz="4" w:space="0"/>
            </w:tcBorders>
          </w:tcPr>
          <w:p>
            <w:pPr>
              <w:widowControl/>
              <w:spacing w:line="316" w:lineRule="auto"/>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1.三年以上在职教师专科及以上学历；</w:t>
            </w:r>
          </w:p>
          <w:p>
            <w:pPr>
              <w:spacing w:after="120"/>
              <w:rPr>
                <w:rFonts w:hint="eastAsia" w:ascii="宋体" w:hAnsi="宋体" w:eastAsia="宋体" w:cs="宋体"/>
                <w:kern w:val="0"/>
                <w:sz w:val="24"/>
                <w:szCs w:val="24"/>
              </w:rPr>
            </w:pPr>
            <w:r>
              <w:rPr>
                <w:rFonts w:hint="eastAsia" w:ascii="宋体" w:hAnsi="宋体" w:eastAsia="宋体" w:cs="宋体"/>
                <w:color w:val="000000"/>
                <w:szCs w:val="21"/>
              </w:rPr>
              <w:t>2.应届毕业生本科及以上学历。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86" w:type="dxa"/>
            <w:tcBorders>
              <w:top w:val="single" w:color="auto" w:sz="4" w:space="0"/>
              <w:left w:val="single" w:color="auto" w:sz="4" w:space="0"/>
              <w:bottom w:val="single" w:color="auto" w:sz="4" w:space="0"/>
              <w:right w:val="single" w:color="auto" w:sz="4" w:space="0"/>
            </w:tcBorders>
          </w:tcPr>
          <w:p>
            <w:pPr>
              <w:spacing w:after="120"/>
              <w:rPr>
                <w:rFonts w:hint="eastAsia" w:ascii="宋体" w:hAnsi="宋体" w:eastAsia="宋体" w:cs="宋体"/>
                <w:szCs w:val="21"/>
              </w:rPr>
            </w:pPr>
            <w:r>
              <w:rPr>
                <w:rFonts w:hint="eastAsia" w:ascii="宋体" w:hAnsi="宋体" w:eastAsia="宋体" w:cs="宋体"/>
                <w:szCs w:val="21"/>
              </w:rPr>
              <w:t>嘉兴大学附属实验幼儿园（翠柳园）</w:t>
            </w:r>
          </w:p>
        </w:tc>
        <w:tc>
          <w:tcPr>
            <w:tcW w:w="934" w:type="dxa"/>
            <w:tcBorders>
              <w:top w:val="single" w:color="auto" w:sz="4" w:space="0"/>
              <w:left w:val="single" w:color="auto" w:sz="4" w:space="0"/>
              <w:bottom w:val="single" w:color="auto" w:sz="4" w:space="0"/>
              <w:right w:val="single" w:color="auto" w:sz="4" w:space="0"/>
            </w:tcBorders>
          </w:tcPr>
          <w:p>
            <w:pPr>
              <w:spacing w:after="120"/>
              <w:rPr>
                <w:rFonts w:hint="eastAsia" w:ascii="宋体" w:hAnsi="宋体" w:eastAsia="宋体" w:cs="宋体"/>
                <w:szCs w:val="21"/>
              </w:rPr>
            </w:pPr>
            <w:r>
              <w:rPr>
                <w:rFonts w:hint="eastAsia" w:ascii="宋体" w:hAnsi="宋体" w:eastAsia="宋体" w:cs="宋体"/>
                <w:szCs w:val="21"/>
              </w:rPr>
              <w:t>1人</w:t>
            </w:r>
          </w:p>
        </w:tc>
        <w:tc>
          <w:tcPr>
            <w:tcW w:w="0" w:type="auto"/>
            <w:vMerge w:val="continue"/>
            <w:tcBorders>
              <w:top w:val="nil"/>
              <w:left w:val="single" w:color="auto" w:sz="4" w:space="0"/>
              <w:bottom w:val="single" w:color="auto" w:sz="4" w:space="0"/>
              <w:right w:val="single" w:color="auto" w:sz="4" w:space="0"/>
            </w:tcBorders>
            <w:vAlign w:val="center"/>
          </w:tcPr>
          <w:p>
            <w:pPr>
              <w:rPr>
                <w:rFonts w:hint="eastAsia" w:ascii="宋体" w:hAnsi="宋体" w:eastAsia="宋体" w:cs="宋体"/>
                <w:kern w:val="0"/>
                <w:sz w:val="24"/>
                <w:szCs w:val="24"/>
              </w:rPr>
            </w:pPr>
          </w:p>
        </w:tc>
        <w:tc>
          <w:tcPr>
            <w:tcW w:w="0" w:type="auto"/>
            <w:vMerge w:val="continue"/>
            <w:tcBorders>
              <w:top w:val="nil"/>
              <w:left w:val="single" w:color="auto" w:sz="4" w:space="0"/>
              <w:bottom w:val="single" w:color="auto" w:sz="4" w:space="0"/>
              <w:right w:val="single" w:color="auto" w:sz="4" w:space="0"/>
            </w:tcBorders>
            <w:vAlign w:val="center"/>
          </w:tcPr>
          <w:p>
            <w:pPr>
              <w:rPr>
                <w:rFonts w:hint="eastAsia" w:ascii="宋体" w:hAnsi="宋体" w:eastAsia="宋体" w:cs="宋体"/>
                <w:kern w:val="0"/>
                <w:sz w:val="24"/>
                <w:szCs w:val="24"/>
              </w:rPr>
            </w:pPr>
          </w:p>
        </w:tc>
        <w:tc>
          <w:tcPr>
            <w:tcW w:w="0" w:type="auto"/>
            <w:vMerge w:val="continue"/>
            <w:tcBorders>
              <w:top w:val="nil"/>
              <w:left w:val="single" w:color="auto" w:sz="4" w:space="0"/>
              <w:bottom w:val="single" w:color="auto" w:sz="4" w:space="0"/>
              <w:right w:val="single" w:color="auto" w:sz="4" w:space="0"/>
            </w:tcBorders>
            <w:vAlign w:val="center"/>
          </w:tcPr>
          <w:p>
            <w:pPr>
              <w:rPr>
                <w:rFonts w:hint="eastAsia" w:ascii="宋体" w:hAnsi="宋体" w:eastAsia="宋体" w:cs="宋体"/>
                <w:kern w:val="0"/>
                <w:sz w:val="24"/>
                <w:szCs w:val="24"/>
              </w:rPr>
            </w:pPr>
          </w:p>
        </w:tc>
        <w:tc>
          <w:tcPr>
            <w:tcW w:w="0" w:type="auto"/>
            <w:vMerge w:val="continue"/>
            <w:tcBorders>
              <w:top w:val="nil"/>
              <w:left w:val="single" w:color="auto" w:sz="4" w:space="0"/>
              <w:bottom w:val="single" w:color="auto" w:sz="4" w:space="0"/>
              <w:right w:val="single" w:color="auto" w:sz="4" w:space="0"/>
            </w:tcBorders>
            <w:vAlign w:val="center"/>
          </w:tcPr>
          <w:p>
            <w:pPr>
              <w:rPr>
                <w:rFonts w:hint="eastAsia" w:ascii="宋体" w:hAnsi="宋体" w:eastAsia="宋体" w:cs="宋体"/>
                <w:kern w:val="0"/>
                <w:sz w:val="24"/>
                <w:szCs w:val="24"/>
              </w:rPr>
            </w:pPr>
          </w:p>
        </w:tc>
      </w:tr>
    </w:tbl>
    <w:p>
      <w:pPr>
        <w:spacing w:after="120"/>
        <w:rPr>
          <w:rFonts w:hint="eastAsia" w:ascii="宋体" w:hAnsi="宋体" w:eastAsia="宋体" w:cs="宋体"/>
          <w:spacing w:val="-5"/>
          <w:kern w:val="0"/>
          <w:sz w:val="32"/>
          <w:szCs w:val="32"/>
        </w:rPr>
      </w:pPr>
      <w:r>
        <w:rPr>
          <w:rFonts w:hint="eastAsia" w:ascii="宋体" w:hAnsi="宋体" w:eastAsia="宋体" w:cs="宋体"/>
          <w:spacing w:val="-5"/>
          <w:sz w:val="32"/>
          <w:szCs w:val="32"/>
        </w:rPr>
        <w:t xml:space="preserve">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Y2YWRkMGJlNGExZGRkNmQyYjdlNDc2OTY4NWIzY2QifQ=="/>
  </w:docVars>
  <w:rsids>
    <w:rsidRoot w:val="00000000"/>
    <w:rsid w:val="371F23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1"/>
    <w:pPr>
      <w:autoSpaceDE w:val="0"/>
      <w:autoSpaceDN w:val="0"/>
      <w:ind w:right="115"/>
      <w:jc w:val="left"/>
    </w:pPr>
    <w:rPr>
      <w:rFonts w:ascii="宋体" w:hAnsi="宋体" w:cs="宋体"/>
      <w:kern w:val="0"/>
      <w:sz w:val="24"/>
      <w:lang w:val="zh-CN" w:bidi="zh-CN"/>
    </w:rPr>
  </w:style>
  <w:style w:type="table" w:styleId="4">
    <w:name w:val="Table Grid"/>
    <w:basedOn w:val="3"/>
    <w:qFormat/>
    <w:uiPriority w:val="99"/>
    <w:pPr>
      <w:widowControl w:val="0"/>
      <w:jc w:val="both"/>
    </w:pPr>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2024-06-28T06:24:00Z</dcterms:created>
  <dc:creator>admin</dc:creator>
  <cp:lastModifiedBy>红雨滴</cp:lastModifiedBy>
  <dcterms:modified xsi:type="dcterms:W3CDTF">2024-06-28T06:24:06Z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72E56C7764394D7A96A0DF45D0986431_12</vt:lpwstr>
  </property>
</Properties>
</file>