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spacing w:line="520" w:lineRule="exact"/>
        <w:ind w:firstLine="1084" w:firstLineChars="300"/>
        <w:rPr>
          <w:rFonts w:hint="eastAsia" w:ascii="宋体" w:hAnsi="宋体" w:cs="宋体"/>
          <w:b/>
          <w:color w:val="000000"/>
          <w:kern w:val="0"/>
          <w:sz w:val="36"/>
          <w:szCs w:val="36"/>
          <w:lang w:bidi="ar"/>
        </w:rPr>
      </w:pPr>
      <w:bookmarkStart w:id="0" w:name="_GoBack"/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bidi="ar"/>
        </w:rPr>
        <w:t>2024年如皋籍乡村定向师范毕业生岗位设置表</w:t>
      </w:r>
    </w:p>
    <w:bookmarkEnd w:id="0"/>
    <w:p>
      <w:pPr>
        <w:pStyle w:val="2"/>
        <w:rPr>
          <w:rFonts w:hint="eastAsia"/>
        </w:rPr>
      </w:pPr>
    </w:p>
    <w:tbl>
      <w:tblPr>
        <w:tblStyle w:val="3"/>
        <w:tblW w:w="925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05"/>
        <w:gridCol w:w="658"/>
        <w:gridCol w:w="59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学段专业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计划数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szCs w:val="21"/>
                <w:lang w:val="en-US" w:eastAsia="zh-CN"/>
              </w:rPr>
              <w:t>招聘单位与岗位数量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汉语言文学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江安中学1、搬经中学1、开发区教管中心1、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长江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镇教管中心1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白蒲镇教管中心1、石庄镇教管中心1、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数学与应用数学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石庄中学2、江安中学1、开发区教管中心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、白蒲镇教管中心1、石庄镇教管中心1、江安镇教管中心1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江安中学1、开发区教管中心1、长江镇教管中心1、白蒲镇教管中心1、石庄镇教管中心1、江安镇教管中心1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物理学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江安中学1、搬经中学1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白蒲中学2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思想政治教育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江安中学1、长江镇教管中心1、石庄镇教管中心1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历史学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开发区教管中心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、江安镇教管中心1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地理科学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8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江安中学1、市二中1、长江高中2、开发区教管中心1、白蒲镇教管中心1、九华镇教管中心1、江安镇教管中心1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生物科学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8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白蒲中学1、长江高中1、高新区实验初中1、开发区教管中心1、白蒲镇教管中心1、石庄镇教管中心1、九华镇教管中心1、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江安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体育教育</w:t>
            </w:r>
          </w:p>
          <w:p>
            <w:pPr>
              <w:widowControl/>
              <w:jc w:val="center"/>
              <w:textAlignment w:val="center"/>
              <w:rPr>
                <w:rFonts w:hint="eastAsia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（高中起点）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高新区实验初中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开发区教管中心1、白蒲镇教管中心1、石庄镇教管中心1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美术学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（高中起点）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白蒲镇教管中心1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小学教育（小语）</w:t>
            </w:r>
          </w:p>
          <w:p>
            <w:pPr>
              <w:pStyle w:val="2"/>
              <w:ind w:firstLine="0" w:firstLineChars="0"/>
              <w:jc w:val="center"/>
              <w:rPr>
                <w:rFonts w:hint="eastAsia"/>
                <w:lang w:bidi="ar"/>
              </w:rPr>
            </w:pPr>
            <w:r>
              <w:rPr>
                <w:rFonts w:hint="eastAsia"/>
                <w:lang w:bidi="ar"/>
              </w:rPr>
              <w:t>（高中起点）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二附小1、长江镇教管中心2、白蒲镇教管中心1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小学教育（小语）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lang w:bidi="ar"/>
              </w:rPr>
              <w:t>（初中起点）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二附小2、开发区教管中心1、长江镇教管中心4、磨头镇教管中心2、搬经镇教管中心1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小学教育（小数）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（高中起点）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18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二附小2、开发区教管中心1、长江镇教管中心9、白蒲镇教管中心1、下原镇教管中心1、高新区教管中心1、磨头镇教管中心1、九华镇教管中心1、搬经镇教管中心1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小学教育（小数）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（初中起点）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二附小1、开发区教管中心1、吴窑镇教管中心1、长江镇教管中心5、白蒲镇教管中心1、磨头镇教管中心1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小学教育（小英）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（高中起点）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8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长江镇教管中心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、磨头镇教管中心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、江安镇教管中心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小学教育（小英）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（初中起点）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开发区教管中心1、长江镇教管中心5、白蒲镇教管中心1、磨头镇教管中心1、九华镇教管中心1、石庄镇教管中心1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小学音乐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二附小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、开发区教管中心1、高新区教管中心1、长江镇教管中心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、磨头镇教管中心1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体育教育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（初中起点）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二附小1、开发区教管中心1、长江镇教管中心2、白蒲镇教管中心1、磨头镇教管中心1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美术教育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（初中起点）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二附小1、开发区教管中心1、长江镇教管中心3、白蒲镇教管中心1、磨头镇教管中心1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（高中起点）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开发区教管中心2、长江镇教管中心4、高新区教管中心1、白蒲镇教管中心2、下原镇教管中心1、吴窑镇教管中心1、磨头镇教管中心2、九华镇教管中心2、石庄镇教管中心2、江安镇教管中心2、搬经镇教管中心1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（初中起点）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开发区教管中心2、长江镇教管中心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、高新区教管中心1、白蒲镇教管中心1、下原镇教管中心1、吴窑镇教管中心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、磨头镇教管中心1、九华镇教管中心2、石庄镇教管中心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、江安镇教管中心3、搬经镇教管中心3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26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合  计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170</w:t>
            </w:r>
          </w:p>
        </w:tc>
        <w:tc>
          <w:tcPr>
            <w:tcW w:w="5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2"/>
        <w:ind w:firstLine="723"/>
        <w:rPr>
          <w:rFonts w:hint="eastAsia" w:ascii="宋体" w:hAnsi="宋体" w:cs="宋体"/>
          <w:b/>
          <w:color w:val="000000"/>
          <w:kern w:val="0"/>
          <w:sz w:val="36"/>
          <w:szCs w:val="36"/>
          <w:lang w:bidi="ar"/>
        </w:rPr>
      </w:pPr>
    </w:p>
    <w:p/>
    <w:sectPr>
      <w:pgSz w:w="11906" w:h="16838"/>
      <w:pgMar w:top="1361" w:right="1531" w:bottom="136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4D35DF"/>
    <w:rsid w:val="134D35DF"/>
    <w:rsid w:val="3A8D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2024-08-07T08:30:00Z</dcterms:created>
  <dc:creator>彩彩</dc:creator>
  <cp:lastModifiedBy>彩彩</cp:lastModifiedBy>
  <dcterms:modified xsi:type="dcterms:W3CDTF">2024-08-07T08:30:45Z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FC21B610F163402C83A4803495F0C455</vt:lpwstr>
  </property>
</Properties>
</file>