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EAAC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</w:p>
    <w:p w14:paraId="572A4A51">
      <w:pPr>
        <w:spacing w:line="560" w:lineRule="exact"/>
        <w:ind w:firstLine="880" w:firstLineChars="200"/>
        <w:jc w:val="center"/>
        <w:rPr>
          <w:rFonts w:ascii="方正小标宋_GBK" w:hAnsi="仿宋" w:eastAsia="方正小标宋_GBK"/>
          <w:b/>
          <w:bCs/>
          <w:sz w:val="44"/>
          <w:szCs w:val="44"/>
        </w:rPr>
      </w:pPr>
      <w:r>
        <w:rPr>
          <w:rFonts w:hint="eastAsia" w:ascii="方正小标宋_GBK" w:hAnsi="仿宋" w:eastAsia="方正小标宋_GBK"/>
          <w:b/>
          <w:bCs/>
          <w:sz w:val="44"/>
          <w:szCs w:val="44"/>
        </w:rPr>
        <w:t>在线报名流程及注意事项</w:t>
      </w:r>
    </w:p>
    <w:p w14:paraId="0C71DDD8">
      <w:pPr>
        <w:ind w:firstLine="361" w:firstLineChars="200"/>
        <w:rPr>
          <w:rFonts w:ascii="黑体" w:hAnsi="黑体" w:eastAsia="黑体"/>
          <w:b/>
          <w:bCs/>
          <w:sz w:val="18"/>
          <w:szCs w:val="18"/>
        </w:rPr>
      </w:pPr>
    </w:p>
    <w:p w14:paraId="075867D6">
      <w:pPr>
        <w:spacing w:line="550" w:lineRule="exact"/>
        <w:ind w:firstLine="643" w:firstLineChars="20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一、在线报名流程</w:t>
      </w:r>
    </w:p>
    <w:p w14:paraId="65943157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1.在线报名及打印报名表</w:t>
      </w:r>
    </w:p>
    <w:p w14:paraId="0135C414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报考教师请打开网址：</w:t>
      </w:r>
      <w:r>
        <w:fldChar w:fldCharType="begin"/>
      </w:r>
      <w:r>
        <w:instrText xml:space="preserve"> HYPERLINK "http://wd.em.uxpi.net" </w:instrText>
      </w:r>
      <w:r>
        <w:fldChar w:fldCharType="separate"/>
      </w:r>
      <w:r>
        <w:rPr>
          <w:rStyle w:val="8"/>
          <w:rFonts w:hint="eastAsia" w:ascii="仿宋_GB2312" w:hAnsi="仿宋" w:eastAsia="仿宋_GB2312"/>
          <w:sz w:val="32"/>
          <w:szCs w:val="32"/>
        </w:rPr>
        <w:t>http://wd.em.uxpi.net</w:t>
      </w:r>
      <w:r>
        <w:rPr>
          <w:rStyle w:val="8"/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，默认用户名：姓名+身份证号后4位，默认密码：身份证号后6位，如果修改过密码已忘记，请按提示找回密码。登录之后，选择左侧菜单“选调报名”，按照页面提示在线报名。要确保报名信息真实、准确，报考人员符合“选调公告”规定的条件。信息填报完成后提交审核，在线打印报名表，准备现场审核材料。</w:t>
      </w:r>
    </w:p>
    <w:p w14:paraId="06AFF535">
      <w:pPr>
        <w:spacing w:line="550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2.现场审核</w:t>
      </w:r>
    </w:p>
    <w:p w14:paraId="275E9FBD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3.信息录入组核对报名表</w:t>
      </w:r>
    </w:p>
    <w:p w14:paraId="7422DE73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报考人员现场审核完成后，将纸质版报名表交信息录入组核对，确保纸质版和在线信息相符，在线审核通过，纸质版报名表本人签字，存档备查。</w:t>
      </w:r>
    </w:p>
    <w:p w14:paraId="78BCE097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4.在线公示及打印准考证</w:t>
      </w:r>
    </w:p>
    <w:p w14:paraId="0100FE5D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现场报名结束后，对审核通过的报考人员基本信息及加分项进行在线公示，请报考人员自行在线打印准考证。</w:t>
      </w:r>
    </w:p>
    <w:p w14:paraId="1E2AF2DB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5.考试查验</w:t>
      </w:r>
    </w:p>
    <w:p w14:paraId="70B37075">
      <w:pPr>
        <w:spacing w:line="550" w:lineRule="exact"/>
        <w:ind w:firstLine="640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报考人员携带身份证及准考证，提前到考点查验入场，在考场内由监考工作人员核对，本人签字确认。</w:t>
      </w:r>
    </w:p>
    <w:p w14:paraId="2EEE26FD">
      <w:pPr>
        <w:spacing w:line="550" w:lineRule="exact"/>
        <w:ind w:firstLine="643" w:firstLineChars="20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二、在线报名注意事项</w:t>
      </w:r>
    </w:p>
    <w:p w14:paraId="015A7821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（一）登录后操作提示</w:t>
      </w:r>
    </w:p>
    <w:p w14:paraId="06BF30A8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1.首先打开左侧菜单“在线办公室-&gt;登录账号”，修改默认的账号或密码，以保障自己信息安全。</w:t>
      </w:r>
    </w:p>
    <w:p w14:paraId="6FBA4604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2.打开菜单“在线办公室-&gt;我的档案”，修改和添加本人的各类信息，然后在“各种表册”菜单查看自己的各类信息表显示是否正常。</w:t>
      </w:r>
    </w:p>
    <w:p w14:paraId="581CFA81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3.参加城区学校选调报名的教师，打开菜单“城区学校选调-&gt;选调报名”，点击“我要报名”，填写相关信息。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如果报名表中信息缺失或不准确，就打开菜单</w:t>
      </w:r>
      <w:r>
        <w:rPr>
          <w:rFonts w:hint="eastAsia" w:ascii="仿宋_GB2312" w:hAnsi="仿宋" w:eastAsia="仿宋_GB2312"/>
          <w:sz w:val="32"/>
          <w:szCs w:val="32"/>
        </w:rPr>
        <w:t>“我的档案”补充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或修改</w:t>
      </w:r>
      <w:r>
        <w:rPr>
          <w:rFonts w:hint="eastAsia" w:ascii="仿宋_GB2312" w:hAnsi="仿宋" w:eastAsia="仿宋_GB2312"/>
          <w:sz w:val="32"/>
          <w:szCs w:val="32"/>
        </w:rPr>
        <w:t>报名表中缺失的信息。（不参加选调的教师就不要点击“我要报名”了）。</w:t>
      </w:r>
    </w:p>
    <w:p w14:paraId="6AC3106F">
      <w:pPr>
        <w:spacing w:line="55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（二）在线报名表填报注意事项</w:t>
      </w:r>
    </w:p>
    <w:p w14:paraId="585A6FE7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1.点击“我要报名”时仅填报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项信息，报名表中其他信息请到“我的档案”菜单中填报。</w:t>
      </w:r>
    </w:p>
    <w:p w14:paraId="2083DB3E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2.“竞聘学科”只能选择“选调公告”中列出的科目，否则报名视为无效。</w:t>
      </w:r>
    </w:p>
    <w:p w14:paraId="7D7EA9B1">
      <w:pPr>
        <w:spacing w:line="55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3.在填写教师获奖情况时，“成果与奖项类型”要与选聘公告中一致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如果有同类奖项加分重复，请删除已填写的重复加分的奖项。</w:t>
      </w:r>
    </w:p>
    <w:p w14:paraId="7F40F923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4.在“打印报名表”对话框中，布局选“纵向”，点开“更多设置”，勾选“双面打印”。</w:t>
      </w:r>
    </w:p>
    <w:p w14:paraId="7AA2AE12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5.请在“我的档案”菜单查看本人证件照，如果照片没有显示，请自行上传。格式JPG，大小不超过512K（0.5M）。</w:t>
      </w:r>
    </w:p>
    <w:p w14:paraId="4DFCDA34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6.提交审核后，报名表所有信息就会另外保存并且不能再修改，如果现场审核不通过，由审核人员退回重报，才能再次修改提交审核。</w:t>
      </w:r>
    </w:p>
    <w:p w14:paraId="784BEBDB">
      <w:pPr>
        <w:spacing w:line="55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7.本系统对电脑及手机性能要求较高，在电脑端不支持IE浏览器，请使用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Edge、</w:t>
      </w:r>
      <w:r>
        <w:rPr>
          <w:rFonts w:hint="eastAsia" w:ascii="仿宋_GB2312" w:hAnsi="仿宋" w:eastAsia="仿宋_GB2312"/>
          <w:sz w:val="32"/>
          <w:szCs w:val="32"/>
        </w:rPr>
        <w:t>Chrome、360极速等最新版本的浏览器，电脑最好使用windows10及以上系统。</w:t>
      </w:r>
      <w:bookmarkStart w:id="0" w:name="_GoBack"/>
      <w:bookmarkEnd w:id="0"/>
    </w:p>
    <w:sectPr>
      <w:pgSz w:w="11906" w:h="16838"/>
      <w:pgMar w:top="1134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2VmM2E0ZDIzODZkNzhiY2UxNGFjNTliMWU3YjUifQ=="/>
  </w:docVars>
  <w:rsids>
    <w:rsidRoot w:val="404F418A"/>
    <w:rsid w:val="00045C1F"/>
    <w:rsid w:val="0020399E"/>
    <w:rsid w:val="00297E0B"/>
    <w:rsid w:val="00387189"/>
    <w:rsid w:val="00482379"/>
    <w:rsid w:val="005F7C23"/>
    <w:rsid w:val="0090005B"/>
    <w:rsid w:val="009410C4"/>
    <w:rsid w:val="009854B7"/>
    <w:rsid w:val="009C49D0"/>
    <w:rsid w:val="00A33B59"/>
    <w:rsid w:val="00A908AE"/>
    <w:rsid w:val="00AD4415"/>
    <w:rsid w:val="00CE6AE4"/>
    <w:rsid w:val="00E57EA7"/>
    <w:rsid w:val="00EF6243"/>
    <w:rsid w:val="00FE14D9"/>
    <w:rsid w:val="02EE4F2C"/>
    <w:rsid w:val="08E6788B"/>
    <w:rsid w:val="09304FAA"/>
    <w:rsid w:val="097F4B83"/>
    <w:rsid w:val="0BC92DC0"/>
    <w:rsid w:val="10DF0323"/>
    <w:rsid w:val="11F272A1"/>
    <w:rsid w:val="1272404B"/>
    <w:rsid w:val="16860F68"/>
    <w:rsid w:val="1F62533A"/>
    <w:rsid w:val="222E0587"/>
    <w:rsid w:val="22720BE8"/>
    <w:rsid w:val="27446DD2"/>
    <w:rsid w:val="28B15433"/>
    <w:rsid w:val="2B0D72D9"/>
    <w:rsid w:val="2DB30E50"/>
    <w:rsid w:val="33576B0C"/>
    <w:rsid w:val="35B3528C"/>
    <w:rsid w:val="37367CB7"/>
    <w:rsid w:val="3B8E7330"/>
    <w:rsid w:val="3D770A31"/>
    <w:rsid w:val="404F418A"/>
    <w:rsid w:val="4C6742F6"/>
    <w:rsid w:val="4FAA1D9F"/>
    <w:rsid w:val="53187B1E"/>
    <w:rsid w:val="5405769D"/>
    <w:rsid w:val="582754FF"/>
    <w:rsid w:val="58817411"/>
    <w:rsid w:val="5CB04BC2"/>
    <w:rsid w:val="60476A09"/>
    <w:rsid w:val="62312F63"/>
    <w:rsid w:val="62BE4612"/>
    <w:rsid w:val="64322A05"/>
    <w:rsid w:val="68B249C4"/>
    <w:rsid w:val="6A206A41"/>
    <w:rsid w:val="6D200E90"/>
    <w:rsid w:val="6EDB7958"/>
    <w:rsid w:val="6F1C3EB2"/>
    <w:rsid w:val="6F827EBB"/>
    <w:rsid w:val="74376D68"/>
    <w:rsid w:val="75520CDA"/>
    <w:rsid w:val="79CE24A2"/>
    <w:rsid w:val="7BED1E86"/>
    <w:rsid w:val="7E7B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960</Words>
  <Characters>1022</Characters>
  <Lines>7</Lines>
  <Paragraphs>2</Paragraphs>
  <TotalTime>0</TotalTime>
  <ScaleCrop>false</ScaleCrop>
  <LinksUpToDate>false</LinksUpToDate>
  <CharactersWithSpaces>1022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2022-08-20T17:51:00Z</dcterms:created>
  <dc:creator>张龙于飞</dc:creator>
  <cp:lastModifiedBy>张龙于飞</cp:lastModifiedBy>
  <cp:lastPrinted>2022-08-26T07:50:00Z</cp:lastPrinted>
  <dcterms:modified xsi:type="dcterms:W3CDTF">2024-08-20T15:12:50Z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5132F055CA624055A92E24FF0C50DDA5</vt:lpwstr>
  </property>
</Properties>
</file>