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298990">
      <w:r>
        <w:rPr>
          <w:rFonts w:hint="eastAsia"/>
        </w:rPr>
        <w:t>https://www.qiantang.gov.cn/art/2024/10/30/art_1229418107_58970215.html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1A03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71</Characters>
  <Lines>0</Lines>
  <Paragraphs>0</Paragraphs>
  <TotalTime>0</TotalTime>
  <ScaleCrop>false</ScaleCrop>
  <LinksUpToDate>false</LinksUpToDate>
  <CharactersWithSpaces>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2024-10-30T09:39:56Z</dcterms:created>
  <dc:creator>SX-T</dc:creator>
  <cp:lastModifiedBy>SX-T</cp:lastModifiedBy>
  <dcterms:modified xsi:type="dcterms:W3CDTF">2024-10-30T09:39:59Z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F5DF3D4794634294905B87B85E1907AA_12</vt:lpwstr>
  </property>
</Properties>
</file>