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C4714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5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【2024年11月22日14:30 新勇一楼东大厅】2024年成都高新区康和小学面向社会公开招聘教师公告</w:t>
      </w:r>
    </w:p>
    <w:p w14:paraId="12263238">
      <w:r>
        <w:rPr>
          <w:rFonts w:hint="eastAsia"/>
        </w:rPr>
        <w:t>http://job.snnu.edu.cn/detail/news?id=1102905&amp;menu_id=&amp;type_id=18627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5813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2024-11-21T10:15:14Z</dcterms:created>
  <dc:creator>SX-T</dc:creator>
  <cp:lastModifiedBy>SX-T</cp:lastModifiedBy>
  <dcterms:modified xsi:type="dcterms:W3CDTF">2024-11-21T10:15:24Z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FC0474B7850E45D3B9FD9C26632853EE_12</vt:lpwstr>
  </property>
</Properties>
</file>