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8F5CD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宣威市教育体育局所属部分学校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2025年公开引进教育人才</w:t>
      </w:r>
    </w:p>
    <w:p w14:paraId="329046BD">
      <w:r>
        <w:rPr>
          <w:rFonts w:hint="eastAsia"/>
        </w:rPr>
        <w:t>http://job.snnu.edu.cn/detail/career?id=645226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9194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2024-11-25T10:10:19Z</dcterms:created>
  <dc:creator>SX-T</dc:creator>
  <cp:lastModifiedBy>SX-T</cp:lastModifiedBy>
  <dcterms:modified xsi:type="dcterms:W3CDTF">2024-11-25T10:10:28Z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8075F624A79E44D5898F00DF4514C436_12</vt:lpwstr>
  </property>
</Properties>
</file>