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3B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eastAsia="宋体" w:cs="宋体"/>
          <w:color w:val="auto"/>
          <w:kern w:val="0"/>
          <w:sz w:val="24"/>
          <w:szCs w:val="24"/>
          <w:lang w:val="en-US" w:eastAsia="zh-CN" w:bidi="ar"/>
        </w:rPr>
        <w:t xml:space="preserve">附件2   </w:t>
      </w:r>
    </w:p>
    <w:p w14:paraId="5C651097">
      <w:pPr>
        <w:jc w:val="center"/>
        <w:rPr>
          <w:rFonts w:hint="eastAsia" w:eastAsia="宋体" w:cs="宋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eastAsia="宋体" w:cs="宋体"/>
          <w:color w:val="auto"/>
          <w:sz w:val="32"/>
          <w:szCs w:val="32"/>
          <w:lang w:val="en-US" w:eastAsia="zh-CN"/>
        </w:rPr>
        <w:t>现场审核材料清单</w:t>
      </w:r>
    </w:p>
    <w:bookmarkEnd w:id="0"/>
    <w:p w14:paraId="37C29FFA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现场审核时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须携带以下材料的原件和复印件——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</w:t>
      </w:r>
    </w:p>
    <w:p w14:paraId="6A3D7934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1.报名登记表； </w:t>
      </w:r>
    </w:p>
    <w:p w14:paraId="5566BB1C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2.本人身份证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（</w:t>
      </w:r>
      <w:r>
        <w:rPr>
          <w:rFonts w:ascii="宋体" w:hAnsi="宋体" w:eastAsia="宋体" w:cs="宋体"/>
          <w:sz w:val="24"/>
          <w:szCs w:val="24"/>
        </w:rPr>
        <w:t>须复印正反面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； </w:t>
      </w:r>
    </w:p>
    <w:p w14:paraId="3AF361F3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3.户口簿（或由当地公安部门出具的户籍证明）； </w:t>
      </w:r>
    </w:p>
    <w:p w14:paraId="49B2458A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4.学历、学位证书，留学人员另须提供教育部中国留学服务中心出具的境外学历认证书； </w:t>
      </w:r>
    </w:p>
    <w:p w14:paraId="338A21B9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5.教师资格证书； </w:t>
      </w:r>
    </w:p>
    <w:p w14:paraId="55154CEE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6.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名校长、特级教师、正高级教师、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学科骨干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名教师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、教坛新秀、学科竞赛等相关证书。 </w:t>
      </w:r>
    </w:p>
    <w:p w14:paraId="1AEAC298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7.其他有关证明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如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：任省一级重点中学校级领导5年及以上工作经历等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</w:t>
      </w:r>
    </w:p>
    <w:p w14:paraId="2036C600">
      <w:pPr>
        <w:rPr>
          <w:rFonts w:hint="eastAsia" w:eastAsia="宋体" w:cs="宋体"/>
          <w:color w:val="auto"/>
          <w:sz w:val="24"/>
          <w:szCs w:val="24"/>
          <w:lang w:val="en-US" w:eastAsia="zh-CN"/>
        </w:rPr>
      </w:pPr>
    </w:p>
    <w:p w14:paraId="63F063A8">
      <w:pPr>
        <w:rPr>
          <w:rFonts w:hint="eastAsia" w:eastAsia="宋体" w:cs="宋体"/>
          <w:color w:val="auto"/>
          <w:sz w:val="24"/>
          <w:szCs w:val="24"/>
          <w:lang w:val="en-US" w:eastAsia="zh-CN"/>
        </w:rPr>
      </w:pPr>
    </w:p>
    <w:p w14:paraId="0F68803A">
      <w:pPr>
        <w:rPr>
          <w:rFonts w:hint="eastAsia" w:eastAsia="宋体" w:cs="宋体"/>
          <w:color w:val="auto"/>
          <w:sz w:val="24"/>
          <w:szCs w:val="24"/>
          <w:lang w:val="en-US" w:eastAsia="zh-CN"/>
        </w:rPr>
      </w:pPr>
    </w:p>
    <w:p w14:paraId="02434E9F">
      <w:pPr>
        <w:rPr>
          <w:rFonts w:hint="eastAsia" w:eastAsia="宋体" w:cs="宋体"/>
          <w:color w:val="auto"/>
          <w:sz w:val="24"/>
          <w:szCs w:val="24"/>
          <w:lang w:val="en-US" w:eastAsia="zh-CN"/>
        </w:rPr>
      </w:pPr>
    </w:p>
    <w:p w14:paraId="150CD11C">
      <w:pPr>
        <w:rPr>
          <w:rFonts w:hint="eastAsia" w:eastAsia="宋体" w:cs="宋体"/>
          <w:color w:val="auto"/>
          <w:sz w:val="24"/>
          <w:szCs w:val="24"/>
          <w:lang w:val="en-US" w:eastAsia="zh-CN"/>
        </w:rPr>
      </w:pPr>
    </w:p>
    <w:p w14:paraId="54E125C5">
      <w:pPr>
        <w:rPr>
          <w:rFonts w:hint="eastAsia" w:eastAsia="宋体" w:cs="宋体"/>
          <w:color w:val="auto"/>
          <w:sz w:val="24"/>
          <w:szCs w:val="24"/>
          <w:lang w:val="en-US" w:eastAsia="zh-CN"/>
        </w:rPr>
      </w:pPr>
    </w:p>
    <w:p w14:paraId="57F27DC6">
      <w:pPr>
        <w:rPr>
          <w:rFonts w:hint="eastAsia" w:eastAsia="宋体" w:cs="宋体"/>
          <w:color w:val="auto"/>
          <w:sz w:val="24"/>
          <w:szCs w:val="24"/>
          <w:lang w:val="en-US" w:eastAsia="zh-CN"/>
        </w:rPr>
      </w:pPr>
    </w:p>
    <w:p w14:paraId="67EE6BB8">
      <w:pPr>
        <w:rPr>
          <w:rFonts w:hint="eastAsia" w:eastAsia="宋体" w:cs="宋体"/>
          <w:color w:val="auto"/>
          <w:sz w:val="24"/>
          <w:szCs w:val="24"/>
          <w:lang w:val="en-US" w:eastAsia="zh-CN"/>
        </w:rPr>
      </w:pPr>
    </w:p>
    <w:p w14:paraId="457A1F8C">
      <w:pPr>
        <w:rPr>
          <w:rFonts w:hint="eastAsia" w:eastAsia="宋体" w:cs="宋体"/>
          <w:color w:val="auto"/>
          <w:sz w:val="24"/>
          <w:szCs w:val="24"/>
          <w:lang w:val="en-US" w:eastAsia="zh-CN"/>
        </w:rPr>
      </w:pPr>
    </w:p>
    <w:p w14:paraId="1EFED97A">
      <w:pPr>
        <w:rPr>
          <w:rFonts w:hint="eastAsia" w:eastAsia="宋体" w:cs="宋体"/>
          <w:color w:val="auto"/>
          <w:sz w:val="24"/>
          <w:szCs w:val="24"/>
          <w:lang w:val="en-US" w:eastAsia="zh-CN"/>
        </w:rPr>
      </w:pPr>
    </w:p>
    <w:p w14:paraId="5BBA2E0E">
      <w:pPr>
        <w:rPr>
          <w:rFonts w:hint="eastAsia" w:eastAsia="宋体" w:cs="宋体"/>
          <w:color w:val="auto"/>
          <w:sz w:val="24"/>
          <w:szCs w:val="24"/>
          <w:lang w:val="en-US" w:eastAsia="zh-CN"/>
        </w:rPr>
      </w:pPr>
    </w:p>
    <w:p w14:paraId="2A098C85">
      <w:pPr>
        <w:rPr>
          <w:rFonts w:hint="eastAsia" w:eastAsia="宋体" w:cs="宋体"/>
          <w:color w:val="auto"/>
          <w:sz w:val="24"/>
          <w:szCs w:val="24"/>
          <w:lang w:val="en-US" w:eastAsia="zh-CN"/>
        </w:rPr>
      </w:pPr>
    </w:p>
    <w:p w14:paraId="5EA3E365">
      <w:pPr>
        <w:rPr>
          <w:rFonts w:hint="eastAsia" w:eastAsia="宋体" w:cs="宋体"/>
          <w:color w:val="auto"/>
          <w:sz w:val="24"/>
          <w:szCs w:val="24"/>
          <w:lang w:val="en-US" w:eastAsia="zh-CN"/>
        </w:rPr>
      </w:pPr>
    </w:p>
    <w:p w14:paraId="73E0564C">
      <w:pPr>
        <w:rPr>
          <w:rFonts w:hint="eastAsia" w:eastAsia="宋体" w:cs="宋体"/>
          <w:color w:val="auto"/>
          <w:sz w:val="24"/>
          <w:szCs w:val="24"/>
          <w:lang w:val="en-US" w:eastAsia="zh-CN"/>
        </w:rPr>
      </w:pPr>
    </w:p>
    <w:p w14:paraId="51FDA4B9">
      <w:pPr>
        <w:rPr>
          <w:rFonts w:hint="eastAsia" w:eastAsia="宋体" w:cs="宋体"/>
          <w:color w:val="auto"/>
          <w:sz w:val="24"/>
          <w:szCs w:val="24"/>
          <w:lang w:val="en-US" w:eastAsia="zh-CN"/>
        </w:rPr>
      </w:pPr>
    </w:p>
    <w:p w14:paraId="0D48CC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91637F"/>
    <w:rsid w:val="2191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2024-11-29T09:44:00Z</dcterms:created>
  <dc:creator>史久健</dc:creator>
  <cp:lastModifiedBy>史久健</cp:lastModifiedBy>
  <dcterms:modified xsi:type="dcterms:W3CDTF">2024-11-29T09:44:19Z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A8BCC6F58DC647E0995806590D7371FD_11</vt:lpwstr>
  </property>
</Properties>
</file>