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A7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Cs/>
          <w:sz w:val="40"/>
          <w:szCs w:val="40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40"/>
          <w:szCs w:val="40"/>
        </w:rPr>
        <w:t>202</w:t>
      </w:r>
      <w:r>
        <w:rPr>
          <w:rFonts w:hint="eastAsia" w:ascii="黑体" w:hAnsi="黑体" w:eastAsia="黑体" w:cs="黑体"/>
          <w:bCs/>
          <w:sz w:val="40"/>
          <w:szCs w:val="40"/>
          <w:lang w:val="en-US" w:eastAsia="zh-CN"/>
        </w:rPr>
        <w:t>5</w:t>
      </w:r>
      <w:r>
        <w:rPr>
          <w:rFonts w:hint="eastAsia" w:ascii="黑体" w:hAnsi="黑体" w:eastAsia="黑体" w:cs="黑体"/>
          <w:bCs/>
          <w:sz w:val="40"/>
          <w:szCs w:val="40"/>
        </w:rPr>
        <w:t>年株洲市幼儿园公开招聘 报名表</w:t>
      </w:r>
    </w:p>
    <w:p w14:paraId="60E9F28C">
      <w:pPr>
        <w:ind w:firstLine="1080" w:firstLineChars="300"/>
        <w:rPr>
          <w:rFonts w:hint="eastAsia" w:ascii="黑体" w:hAnsi="黑体" w:eastAsia="黑体" w:cs="黑体"/>
          <w:bCs/>
          <w:sz w:val="36"/>
          <w:szCs w:val="36"/>
        </w:rPr>
      </w:pPr>
    </w:p>
    <w:tbl>
      <w:tblPr>
        <w:tblStyle w:val="3"/>
        <w:tblW w:w="929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79"/>
        <w:gridCol w:w="1469"/>
        <w:gridCol w:w="1108"/>
        <w:gridCol w:w="853"/>
        <w:gridCol w:w="1286"/>
        <w:gridCol w:w="1227"/>
        <w:gridCol w:w="236"/>
        <w:gridCol w:w="1732"/>
      </w:tblGrid>
      <w:tr w14:paraId="4F38B8A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7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2A244E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0847C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C37414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 别</w:t>
            </w:r>
          </w:p>
        </w:tc>
        <w:tc>
          <w:tcPr>
            <w:tcW w:w="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F33251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38D6EE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   族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19918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935AF1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一寸彩照</w:t>
            </w:r>
          </w:p>
        </w:tc>
      </w:tr>
      <w:tr w14:paraId="0490AB5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7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E987A7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CC4397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7C2DC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1076A8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BCDB0B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79C666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6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B0F5AB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3A1813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3CAB2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 历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1F83DCB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D968CE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F95546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1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6180C0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34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19126E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33D0A3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 位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6A18FF0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CE42F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04671A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7" w:hRule="atLeast"/>
          <w:jc w:val="center"/>
        </w:trPr>
        <w:tc>
          <w:tcPr>
            <w:tcW w:w="28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690AA33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教师资格（学科、学段）</w:t>
            </w:r>
          </w:p>
        </w:tc>
        <w:tc>
          <w:tcPr>
            <w:tcW w:w="196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1C63EE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D7857A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取得时间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1DD94B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9577B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9C7320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29" w:hRule="atLeast"/>
          <w:jc w:val="center"/>
        </w:trPr>
        <w:tc>
          <w:tcPr>
            <w:tcW w:w="28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1081920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有何特长</w:t>
            </w:r>
          </w:p>
        </w:tc>
        <w:tc>
          <w:tcPr>
            <w:tcW w:w="644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328E6A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1A880E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83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776B3B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7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11DA6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63BD9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1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E9DC2A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D263F9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8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EB5E87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47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BB4247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349AF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1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D52E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9FDF64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8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956B56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拟应聘园所</w:t>
            </w:r>
          </w:p>
        </w:tc>
        <w:tc>
          <w:tcPr>
            <w:tcW w:w="79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85AB7F9">
            <w:pPr>
              <w:autoSpaceDE w:val="0"/>
              <w:autoSpaceDN w:val="0"/>
              <w:adjustRightInd w:val="0"/>
              <w:spacing w:line="240" w:lineRule="auto"/>
              <w:ind w:firstLine="720" w:firstLineChars="3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184150</wp:posOffset>
                      </wp:positionV>
                      <wp:extent cx="206375" cy="212090"/>
                      <wp:effectExtent l="4445" t="4445" r="5080" b="1206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6375" cy="2120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95pt;margin-top:14.5pt;height:16.7pt;width:16.25pt;z-index:251659264;mso-width-relative:page;mso-height-relative:page;" fillcolor="#FFFFFF" filled="t" stroked="t" coordsize="21600,21600" o:gfxdata="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bLVH59UAAAAHAQAADwAAAAAAAAABACAAAAAiAAAAZHJzL2Rvd25yZXYueG1s&#10;UEsBAhQAFAAAAAgAh07iQK0p7pT7AQAAHQQAAA4AAAAAAAAAAQAgAAAAJA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1626870</wp:posOffset>
                      </wp:positionH>
                      <wp:positionV relativeFrom="paragraph">
                        <wp:posOffset>186690</wp:posOffset>
                      </wp:positionV>
                      <wp:extent cx="206375" cy="201930"/>
                      <wp:effectExtent l="5080" t="4445" r="4445" b="952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6375" cy="201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8.1pt;margin-top:14.7pt;height:15.9pt;width:16.25pt;z-index:251660288;mso-width-relative:page;mso-height-relative:page;" fillcolor="#FFFFFF" filled="t" stroked="t" coordsize="21600,21600" o:gfxdata="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JpthltgAAAAJAQAADwAAAAAAAAABACAAAAAiAAAAZHJzL2Rvd25yZXYu&#10;eG1sUEsBAhQAFAAAAAgAh07iQDFKvin7AQAAHQQAAA4AAAAAAAAAAQAgAAAAJwEAAGRycy9lMm9E&#10;b2MueG1sUEsFBgAAAAAGAAYAWQEAAJQ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3704590</wp:posOffset>
                      </wp:positionH>
                      <wp:positionV relativeFrom="paragraph">
                        <wp:posOffset>176530</wp:posOffset>
                      </wp:positionV>
                      <wp:extent cx="216535" cy="201930"/>
                      <wp:effectExtent l="5080" t="4445" r="6985" b="952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535" cy="201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91.7pt;margin-top:13.9pt;height:15.9pt;width:17.05pt;z-index:251661312;mso-width-relative:page;mso-height-relative:page;" fillcolor="#FFFFFF" filled="t" stroked="t" coordsize="21600,21600" o:gfxdata="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AEI9O9gAAAAJAQAADwAAAAAAAAABACAAAAAiAAAAZHJzL2Rvd25yZXYu&#10;eG1sUEsBAhQAFAAAAAgAh07iQBTX++j7AQAAHQQAAA4AAAAAAAAAAQAgAAAAJwEAAGRycy9lMm9E&#10;b2MueG1sUEsFBgAAAAAGAAYAWQEAAJQ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 w14:paraId="037FC879">
            <w:pPr>
              <w:autoSpaceDE w:val="0"/>
              <w:autoSpaceDN w:val="0"/>
              <w:adjustRightInd w:val="0"/>
              <w:spacing w:line="240" w:lineRule="auto"/>
              <w:ind w:firstLine="720" w:firstLineChars="3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株洲市幼儿园        株洲市幼儿园（中海园）   </w:t>
            </w:r>
            <w:r>
              <w:rPr>
                <w:rFonts w:hint="eastAsia" w:ascii="宋体" w:hAnsi="宋体"/>
                <w:sz w:val="28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服从安排</w:t>
            </w:r>
          </w:p>
          <w:p w14:paraId="143B0D07">
            <w:pPr>
              <w:autoSpaceDE w:val="0"/>
              <w:autoSpaceDN w:val="0"/>
              <w:adjustRightInd w:val="0"/>
              <w:spacing w:line="240" w:lineRule="auto"/>
              <w:ind w:firstLine="720" w:firstLineChars="3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CE7A01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29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FF9B7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具有的与岗位有关的其它资料及个人优势</w:t>
            </w:r>
          </w:p>
        </w:tc>
        <w:tc>
          <w:tcPr>
            <w:tcW w:w="7911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 w14:paraId="460EB070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B91144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96" w:hRule="atLeast"/>
          <w:jc w:val="center"/>
        </w:trPr>
        <w:tc>
          <w:tcPr>
            <w:tcW w:w="13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65A6AC1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工作经历</w:t>
            </w:r>
          </w:p>
        </w:tc>
        <w:tc>
          <w:tcPr>
            <w:tcW w:w="7911" w:type="dxa"/>
            <w:gridSpan w:val="7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/>
            <w:vAlign w:val="center"/>
          </w:tcPr>
          <w:p w14:paraId="3E7C477B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23E945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46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8FC79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79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0F82DE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6CB6C206">
      <w:pPr>
        <w:pStyle w:val="2"/>
        <w:ind w:leftChars="0" w:hanging="810" w:hangingChars="384"/>
        <w:jc w:val="left"/>
        <w:rPr>
          <w:rFonts w:hint="eastAsia" w:cs="宋体"/>
          <w:b/>
          <w:bCs/>
        </w:rPr>
      </w:pPr>
    </w:p>
    <w:p w14:paraId="3520A0E8">
      <w:pPr>
        <w:pStyle w:val="2"/>
        <w:ind w:leftChars="0" w:hanging="810" w:hangingChars="384"/>
        <w:jc w:val="left"/>
        <w:rPr>
          <w:rFonts w:hint="eastAsia" w:cs="宋体"/>
          <w:b/>
          <w:bCs/>
        </w:rPr>
      </w:pPr>
      <w:r>
        <w:rPr>
          <w:rFonts w:hint="eastAsia" w:cs="宋体"/>
          <w:b/>
          <w:bCs/>
        </w:rPr>
        <w:t>说明：应聘者必须如实填写上述内容，如填报虚假信息者，取消面试资格或聘用资格。</w:t>
      </w:r>
    </w:p>
    <w:p w14:paraId="3EA70FC9">
      <w:pPr>
        <w:pStyle w:val="2"/>
        <w:ind w:leftChars="0" w:hanging="810" w:hangingChars="384"/>
        <w:jc w:val="left"/>
        <w:rPr>
          <w:rFonts w:hint="eastAsia" w:cs="宋体"/>
          <w:b/>
          <w:bCs/>
        </w:rPr>
      </w:pPr>
    </w:p>
    <w:p w14:paraId="30176281">
      <w:pPr>
        <w:pStyle w:val="2"/>
        <w:ind w:leftChars="0" w:hanging="810" w:hangingChars="384"/>
        <w:jc w:val="left"/>
        <w:rPr>
          <w:rFonts w:hint="eastAsia" w:cs="宋体"/>
          <w:b/>
          <w:bCs/>
        </w:rPr>
      </w:pPr>
    </w:p>
    <w:p w14:paraId="25924F9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FF2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</cp:lastModifiedBy>
  <dcterms:modified xsi:type="dcterms:W3CDTF">2025-01-09T00:59:11Z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eyJoZGlkIjoiYTNjNTNjOWY3OWI0YjUyMjU0NDRkOGQxYzU0ZDc5YjEiLCJ1c2VySWQiOiIyNTUzMjQxMTMifQ==</vt:lpwstr>
  </property>
  <property fmtid="{D5CDD505-2E9C-101B-9397-08002B2CF9AE}" pid="4" name="ICV">
    <vt:lpwstr>063F0EF91E024ABA90512EB2D5A6034A_12</vt:lpwstr>
  </property>
</Properties>
</file>