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93FA1">
      <w:pPr>
        <w:pStyle w:val="4"/>
        <w:widowControl/>
        <w:shd w:val="clear" w:color="auto" w:fill="FFFFFF"/>
        <w:spacing w:before="0" w:beforeAutospacing="0" w:after="0" w:afterAutospacing="0" w:line="700" w:lineRule="exact"/>
        <w:jc w:val="center"/>
        <w:rPr>
          <w:rFonts w:hint="eastAsia" w:ascii="方正小标宋简体" w:hAnsi="方正小标宋简体" w:eastAsia="方正小标宋简体" w:cs="方正小标宋简体"/>
          <w:color w:val="272727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272727"/>
          <w:sz w:val="44"/>
          <w:szCs w:val="44"/>
          <w:shd w:val="clear" w:color="auto" w:fill="FFFFFF"/>
        </w:rPr>
        <w:t>郑州市第十四高级中学2025年招聘</w:t>
      </w:r>
      <w:r>
        <w:rPr>
          <w:rFonts w:hint="eastAsia" w:ascii="方正小标宋简体" w:hAnsi="方正小标宋简体" w:eastAsia="方正小标宋简体" w:cs="方正小标宋简体"/>
          <w:color w:val="272727"/>
          <w:sz w:val="44"/>
          <w:szCs w:val="44"/>
          <w:shd w:val="clear" w:color="auto" w:fill="FFFFFF"/>
          <w:lang w:eastAsia="zh-CN"/>
        </w:rPr>
        <w:t>教师公告</w:t>
      </w:r>
    </w:p>
    <w:p w14:paraId="597AF12F">
      <w:pPr>
        <w:pStyle w:val="4"/>
        <w:widowControl/>
        <w:shd w:val="clear" w:color="auto" w:fill="FFFFFF"/>
        <w:spacing w:before="0" w:beforeAutospacing="0" w:after="0" w:afterAutospacing="0" w:line="520" w:lineRule="exact"/>
        <w:ind w:firstLine="600" w:firstLineChars="200"/>
        <w:jc w:val="both"/>
        <w:rPr>
          <w:rFonts w:hint="eastAsia" w:ascii="仿宋" w:hAnsi="仿宋" w:eastAsia="仿宋" w:cs="仿宋"/>
          <w:color w:val="272727"/>
          <w:sz w:val="32"/>
          <w:szCs w:val="32"/>
          <w:shd w:val="clear" w:color="auto" w:fill="FFFFFF"/>
        </w:rPr>
      </w:pPr>
    </w:p>
    <w:p w14:paraId="322E0E77">
      <w:pPr>
        <w:ind w:firstLine="60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一、学校基本情况</w:t>
      </w:r>
    </w:p>
    <w:p w14:paraId="3171B41B">
      <w:pPr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州市第十四高级中学创建于1954年，是郑州市教育局直属的一所市级示范性高中,历史悠久、文化底蕴深厚，是“全国传统文化教育示范校”“全国艺术教育先进单位”“首批郑州市普通高中多样化发展示范校”“河南省文明校园”“河南省平安校园”“郑州市教学创新先进单位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“郑州市德育创新先进集体”</w:t>
      </w:r>
      <w:r>
        <w:rPr>
          <w:rFonts w:hint="eastAsia" w:ascii="仿宋" w:hAnsi="仿宋" w:eastAsia="仿宋" w:cs="仿宋"/>
          <w:sz w:val="32"/>
          <w:szCs w:val="32"/>
        </w:rPr>
        <w:t>“郑州市健康学校”。</w:t>
      </w:r>
    </w:p>
    <w:p w14:paraId="3079CCAB">
      <w:pPr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学校现有在校学生1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00余名，教职工1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0余人，正高级教师2人，高级教师33人，国家省市级骨干教师35人，各级各类学术技术带头人25人。教师队伍师德优良，业务精湛，成绩斐然。</w:t>
      </w:r>
    </w:p>
    <w:p w14:paraId="029E3294">
      <w:pPr>
        <w:widowControl/>
        <w:numPr>
          <w:ilvl w:val="0"/>
          <w:numId w:val="1"/>
        </w:numPr>
        <w:shd w:val="clear" w:color="auto" w:fill="FFFFFF"/>
        <w:spacing w:line="520" w:lineRule="exact"/>
        <w:ind w:firstLine="604"/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eastAsia="zh-CN" w:bidi="ar"/>
        </w:rPr>
        <w:t>招聘</w:t>
      </w:r>
      <w:r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范围</w:t>
      </w:r>
    </w:p>
    <w:p w14:paraId="4D74C21C">
      <w:pPr>
        <w:widowControl/>
        <w:numPr>
          <w:ilvl w:val="0"/>
          <w:numId w:val="0"/>
        </w:numPr>
        <w:shd w:val="clear" w:color="auto" w:fill="FFFFFF"/>
        <w:snapToGrid w:val="0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fill="FFFFFF"/>
          <w:lang w:val="en-US" w:eastAsia="zh-CN" w:bidi="ar"/>
        </w:rPr>
        <w:t>（一）</w:t>
      </w: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教育部直属六所师范院校2025年应届硕士研究生毕业生或择业期内未就业的硕士研究生。</w:t>
      </w:r>
    </w:p>
    <w:p w14:paraId="23159FA9">
      <w:pPr>
        <w:spacing w:line="520" w:lineRule="exact"/>
        <w:ind w:firstLine="600" w:firstLineChars="200"/>
        <w:rPr>
          <w:rFonts w:hint="eastAsia" w:ascii="仿宋" w:hAnsi="仿宋" w:eastAsia="仿宋"/>
          <w:sz w:val="32"/>
          <w:szCs w:val="32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val="en-US" w:eastAsia="zh-CN" w:bidi="ar"/>
        </w:rPr>
        <w:t>（二）</w:t>
      </w:r>
      <w:r>
        <w:rPr>
          <w:rFonts w:hint="eastAsia" w:ascii="仿宋" w:hAnsi="仿宋" w:eastAsia="仿宋"/>
          <w:sz w:val="32"/>
          <w:szCs w:val="32"/>
        </w:rPr>
        <w:t>具有国家建设学科高等院校2025年应届硕士研究生毕业生</w:t>
      </w: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或择业期内未就业的硕士研究生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13477C57">
      <w:pPr>
        <w:widowControl/>
        <w:shd w:val="clear" w:color="auto" w:fill="FFFFFF"/>
        <w:snapToGrid w:val="0"/>
        <w:spacing w:line="520" w:lineRule="exact"/>
        <w:ind w:firstLine="600" w:firstLineChars="200"/>
        <w:rPr>
          <w:rStyle w:val="7"/>
          <w:rFonts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（</w:t>
      </w: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eastAsia="zh-CN" w:bidi="ar"/>
        </w:rPr>
        <w:t>三</w:t>
      </w: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）清华大学、北京大学、武汉大学、华中科技大学、山东大学、兰州大学、吉林大学等部属39所重点建设高校2025年应届硕士研究生毕业生或择业期内未就业的硕士研究生。</w:t>
      </w:r>
    </w:p>
    <w:p w14:paraId="3879C76F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eastAsia="zh-CN" w:bidi="ar"/>
        </w:rPr>
        <w:t>三</w:t>
      </w:r>
      <w:r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、</w:t>
      </w:r>
      <w:r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eastAsia="zh-CN" w:bidi="ar"/>
        </w:rPr>
        <w:t>招聘</w:t>
      </w:r>
      <w:r>
        <w:rPr>
          <w:rStyle w:val="7"/>
          <w:rFonts w:hint="eastAsia" w:ascii="黑体" w:hAnsi="黑体" w:eastAsia="黑体" w:cs="黑体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基本条件</w:t>
      </w:r>
    </w:p>
    <w:p w14:paraId="32E4BF26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（一）应聘人员必须具备的基本条件</w:t>
      </w:r>
    </w:p>
    <w:p w14:paraId="0C85D5C5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1.具有中华人民共和国国籍，热爱祖国，热爱教育事业，遵纪守法，品行端正，身体健康。</w:t>
      </w:r>
    </w:p>
    <w:p w14:paraId="0566AC8E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2.年龄在1985年1月1日以后出生。</w:t>
      </w:r>
    </w:p>
    <w:p w14:paraId="4EF669B9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3.报考学历学习期间，必修课不能有不及格记录。</w:t>
      </w:r>
    </w:p>
    <w:p w14:paraId="5E42C981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4.教师资格证的学科须与报考岗位一致；教师资格证未下发者须提供教师资格证合格证明。</w:t>
      </w:r>
    </w:p>
    <w:p w14:paraId="433937E6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5.具有普通话二级乙等及以上资格（报考语文学科须二级甲等及以上）。</w:t>
      </w:r>
    </w:p>
    <w:p w14:paraId="0F9D3315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（二）有下列情形之一的人员不得报名应聘</w:t>
      </w:r>
    </w:p>
    <w:p w14:paraId="1CBD6979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1.正在接受司法机关、纪检监察机关立案侦查审查的；</w:t>
      </w:r>
    </w:p>
    <w:p w14:paraId="29840D51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2.曾因犯罪受过刑事处罚的人员；</w:t>
      </w:r>
    </w:p>
    <w:p w14:paraId="49FFA568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3.近5年内在各级招考中被认定有舞弊等严重违反纪律行为的；</w:t>
      </w:r>
    </w:p>
    <w:p w14:paraId="1E03CADE">
      <w:pPr>
        <w:widowControl/>
        <w:shd w:val="clear" w:color="auto" w:fill="FFFFFF"/>
        <w:spacing w:line="520" w:lineRule="exact"/>
        <w:ind w:firstLine="600" w:firstLineChars="200"/>
        <w:rPr>
          <w:rStyle w:val="7"/>
          <w:rFonts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r>
        <w:rPr>
          <w:rStyle w:val="7"/>
          <w:rFonts w:hint="eastAsia" w:ascii="仿宋" w:hAnsi="仿宋" w:eastAsia="仿宋" w:cs="仿宋"/>
          <w:b w:val="0"/>
          <w:bCs/>
          <w:color w:val="272727"/>
          <w:kern w:val="0"/>
          <w:sz w:val="32"/>
          <w:szCs w:val="32"/>
          <w:shd w:val="clear" w:color="auto" w:fill="FFFFFF"/>
          <w:lang w:bidi="ar"/>
        </w:rPr>
        <w:t>.有法律规定不得录取聘用的其他情形的。</w:t>
      </w:r>
    </w:p>
    <w:p w14:paraId="2C80A6F6">
      <w:pPr>
        <w:ind w:firstLine="600" w:firstLineChars="200"/>
        <w:rPr>
          <w:rFonts w:hint="eastAsia"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四、岗位报名及招聘时间</w:t>
      </w:r>
    </w:p>
    <w:p w14:paraId="548BD41A">
      <w:pPr>
        <w:ind w:firstLine="632" w:firstLineChars="200"/>
        <w:rPr>
          <w:rFonts w:hint="eastAsia" w:ascii="仿宋" w:hAnsi="仿宋" w:eastAsia="仿宋" w:cs="楷体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楷体"/>
          <w:spacing w:val="8"/>
          <w:sz w:val="32"/>
          <w:szCs w:val="32"/>
          <w:shd w:val="clear" w:color="auto" w:fill="FFFFFF"/>
        </w:rPr>
        <w:t>（一）</w:t>
      </w:r>
      <w:r>
        <w:rPr>
          <w:rFonts w:hint="eastAsia" w:ascii="仿宋" w:hAnsi="仿宋" w:eastAsia="仿宋" w:cs="楷体"/>
          <w:sz w:val="32"/>
          <w:szCs w:val="32"/>
        </w:rPr>
        <w:t>招聘岗位、</w:t>
      </w:r>
      <w:r>
        <w:rPr>
          <w:rFonts w:hint="eastAsia" w:ascii="仿宋" w:hAnsi="仿宋" w:eastAsia="仿宋" w:cs="楷体"/>
          <w:sz w:val="32"/>
          <w:szCs w:val="32"/>
          <w:lang w:eastAsia="zh-CN"/>
        </w:rPr>
        <w:t>人数、</w:t>
      </w:r>
      <w:r>
        <w:rPr>
          <w:rFonts w:hint="eastAsia" w:ascii="仿宋" w:hAnsi="仿宋" w:eastAsia="仿宋" w:cs="楷体"/>
          <w:sz w:val="32"/>
          <w:szCs w:val="32"/>
        </w:rPr>
        <w:t>专业（学科）及专业代码：</w:t>
      </w:r>
    </w:p>
    <w:p w14:paraId="0DAA51E3">
      <w:pPr>
        <w:ind w:firstLine="60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1.高中语文教师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名</w:t>
      </w:r>
    </w:p>
    <w:p w14:paraId="30319253">
      <w:pPr>
        <w:ind w:firstLine="60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专业要求：汉语言文字学050103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学科教学（语文）045103</w:t>
      </w:r>
    </w:p>
    <w:p w14:paraId="31241B94">
      <w:pPr>
        <w:ind w:firstLine="60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_GB2312"/>
          <w:sz w:val="32"/>
          <w:szCs w:val="32"/>
        </w:rPr>
        <w:t>高中数学教师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名</w:t>
      </w:r>
    </w:p>
    <w:p w14:paraId="50C9337E">
      <w:pPr>
        <w:ind w:firstLine="60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专业要求：数学0701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学科教学（数学）045104</w:t>
      </w:r>
    </w:p>
    <w:p w14:paraId="60160C16">
      <w:pPr>
        <w:ind w:firstLine="60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3.高中英语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教</w:t>
      </w:r>
      <w:r>
        <w:rPr>
          <w:rFonts w:hint="eastAsia" w:ascii="仿宋" w:hAnsi="仿宋" w:eastAsia="仿宋" w:cs="仿宋_GB2312"/>
          <w:sz w:val="32"/>
          <w:szCs w:val="32"/>
        </w:rPr>
        <w:t>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名</w:t>
      </w:r>
    </w:p>
    <w:p w14:paraId="54C8AE08">
      <w:pPr>
        <w:ind w:firstLine="60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专业要求：英语语言文学050201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学科教学（英语）045108</w:t>
      </w:r>
    </w:p>
    <w:p w14:paraId="6D0FC40B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高中物理教师1名</w:t>
      </w:r>
    </w:p>
    <w:p w14:paraId="44375296">
      <w:pPr>
        <w:numPr>
          <w:ilvl w:val="0"/>
          <w:numId w:val="0"/>
        </w:numPr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</w:rPr>
        <w:t>专业要求：物理学0702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学科教学（物理）045105</w:t>
      </w:r>
    </w:p>
    <w:p w14:paraId="6715B8CD">
      <w:pPr>
        <w:numPr>
          <w:ilvl w:val="0"/>
          <w:numId w:val="0"/>
        </w:numPr>
        <w:ind w:left="599" w:leftChars="0" w:firstLine="0" w:firstLineChars="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高中地理教师2名</w:t>
      </w:r>
    </w:p>
    <w:p w14:paraId="32A71F50">
      <w:pPr>
        <w:numPr>
          <w:ilvl w:val="0"/>
          <w:numId w:val="0"/>
        </w:numPr>
        <w:ind w:left="599" w:leftChars="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专业要求：地理学0705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</w:rPr>
        <w:t>学科教学（地理）045110</w:t>
      </w:r>
    </w:p>
    <w:p w14:paraId="601E18EE">
      <w:pPr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（二）面试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时间、</w:t>
      </w:r>
      <w:r>
        <w:rPr>
          <w:rFonts w:hint="eastAsia" w:ascii="仿宋" w:hAnsi="仿宋" w:eastAsia="仿宋" w:cs="仿宋"/>
          <w:sz w:val="32"/>
          <w:szCs w:val="32"/>
        </w:rPr>
        <w:t>地点及联系人：</w:t>
      </w:r>
    </w:p>
    <w:p w14:paraId="7C2141BE">
      <w:pPr>
        <w:ind w:firstLine="60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3月29日上午9:00-11:30，下午14：00-16：30</w:t>
      </w:r>
    </w:p>
    <w:p w14:paraId="2C3143C9">
      <w:pPr>
        <w:ind w:firstLine="60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地点：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南京师范大学（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仙林校区）</w:t>
      </w:r>
      <w:bookmarkStart w:id="0" w:name="_GoBack"/>
      <w:bookmarkEnd w:id="0"/>
    </w:p>
    <w:p w14:paraId="1095DC5E">
      <w:pPr>
        <w:ind w:firstLine="60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备考室：学海楼420   面试间：学海楼422</w:t>
      </w:r>
    </w:p>
    <w:p w14:paraId="4DF4FDD8">
      <w:pPr>
        <w:ind w:firstLine="60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现场招聘联系人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张老师，联系电话：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13603985340</w:t>
      </w:r>
    </w:p>
    <w:p w14:paraId="360CD4BC">
      <w:pPr>
        <w:ind w:firstLine="600" w:firstLineChars="200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（三）面试需携带：</w:t>
      </w:r>
    </w:p>
    <w:p w14:paraId="68C1DC8B">
      <w:pPr>
        <w:ind w:firstLine="60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1.个人简历；</w:t>
      </w:r>
    </w:p>
    <w:p w14:paraId="11BB2D81">
      <w:pPr>
        <w:ind w:firstLine="600" w:firstLineChars="200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2.二代身份证（或有效期内的临时身份证）；</w:t>
      </w:r>
    </w:p>
    <w:p w14:paraId="7F537EC9">
      <w:pPr>
        <w:ind w:firstLine="600" w:firstLineChars="200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3.教师资格证；</w:t>
      </w:r>
    </w:p>
    <w:p w14:paraId="3A861599">
      <w:pPr>
        <w:ind w:firstLine="60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4.普通话水平等级证；</w:t>
      </w:r>
    </w:p>
    <w:p w14:paraId="0EC3928E">
      <w:pPr>
        <w:ind w:firstLine="60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5.暂未取得学历、学位证书的需毕业学校院系提供相关证明；教师资格证未下发者须提供教师资格证合格证明；</w:t>
      </w:r>
    </w:p>
    <w:p w14:paraId="41FF7037">
      <w:pPr>
        <w:ind w:firstLine="60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6.其他与专业相关的获奖证书或业绩证书。</w:t>
      </w:r>
    </w:p>
    <w:p w14:paraId="0D9421A7">
      <w:pPr>
        <w:ind w:firstLine="60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以上证书及相关材料提供复印件1套，并按以上顺序摆放。</w:t>
      </w:r>
    </w:p>
    <w:p w14:paraId="31AF3B09">
      <w:pPr>
        <w:ind w:firstLine="600" w:firstLineChars="200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五、面试要求</w:t>
      </w:r>
    </w:p>
    <w:p w14:paraId="42392DEB">
      <w:pPr>
        <w:widowControl/>
        <w:shd w:val="clear" w:color="auto" w:fill="FFFFFF"/>
        <w:spacing w:line="560" w:lineRule="exact"/>
        <w:ind w:firstLine="60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color w:val="272727"/>
          <w:kern w:val="0"/>
          <w:sz w:val="32"/>
          <w:szCs w:val="32"/>
          <w:shd w:val="clear" w:color="auto" w:fill="FFFFFF"/>
          <w:lang w:bidi="ar"/>
        </w:rPr>
        <w:t>现场面试分为试讲和面试两部分。学校指定试讲篇目，备课15分钟，讲课10分钟，随即进行面试。</w:t>
      </w:r>
    </w:p>
    <w:p w14:paraId="6FDF7B3B">
      <w:pPr>
        <w:widowControl/>
        <w:shd w:val="clear" w:color="auto" w:fill="FFFFFF"/>
        <w:spacing w:line="520" w:lineRule="exact"/>
        <w:jc w:val="right"/>
        <w:rPr>
          <w:rFonts w:hint="eastAsia" w:ascii="仿宋" w:hAnsi="仿宋" w:eastAsia="仿宋" w:cs="仿宋"/>
          <w:color w:val="272727"/>
          <w:kern w:val="0"/>
          <w:sz w:val="32"/>
          <w:szCs w:val="32"/>
          <w:shd w:val="clear" w:color="auto" w:fill="FFFFFF"/>
          <w:lang w:bidi="ar"/>
        </w:rPr>
      </w:pPr>
    </w:p>
    <w:p w14:paraId="5AFA82B1">
      <w:pPr>
        <w:widowControl/>
        <w:shd w:val="clear" w:color="auto" w:fill="FFFFFF"/>
        <w:spacing w:line="520" w:lineRule="exact"/>
        <w:jc w:val="right"/>
        <w:rPr>
          <w:rFonts w:hint="eastAsia" w:ascii="仿宋" w:hAnsi="仿宋" w:eastAsia="仿宋" w:cs="仿宋"/>
          <w:color w:val="272727"/>
          <w:kern w:val="0"/>
          <w:sz w:val="32"/>
          <w:szCs w:val="32"/>
          <w:shd w:val="clear" w:color="auto" w:fill="FFFFFF"/>
          <w:lang w:bidi="ar"/>
        </w:rPr>
      </w:pPr>
    </w:p>
    <w:p w14:paraId="5774A0E2">
      <w:pPr>
        <w:widowControl/>
        <w:shd w:val="clear" w:color="auto" w:fill="FFFFFF"/>
        <w:wordWrap w:val="0"/>
        <w:spacing w:line="560" w:lineRule="exact"/>
        <w:jc w:val="right"/>
        <w:rPr>
          <w:rFonts w:ascii="仿宋" w:hAnsi="仿宋" w:eastAsia="仿宋" w:cs="仿宋"/>
          <w:color w:val="272727"/>
          <w:sz w:val="32"/>
          <w:szCs w:val="32"/>
        </w:rPr>
      </w:pPr>
      <w:r>
        <w:rPr>
          <w:rFonts w:hint="eastAsia" w:ascii="仿宋" w:hAnsi="仿宋" w:eastAsia="仿宋" w:cs="仿宋"/>
          <w:color w:val="272727"/>
          <w:kern w:val="0"/>
          <w:sz w:val="32"/>
          <w:szCs w:val="32"/>
          <w:shd w:val="clear" w:color="auto" w:fill="FFFFFF"/>
          <w:lang w:bidi="ar"/>
        </w:rPr>
        <w:t>2025年3月</w:t>
      </w:r>
      <w:r>
        <w:rPr>
          <w:rFonts w:hint="eastAsia" w:ascii="仿宋" w:hAnsi="仿宋" w:eastAsia="仿宋" w:cs="仿宋"/>
          <w:color w:val="272727"/>
          <w:kern w:val="0"/>
          <w:sz w:val="32"/>
          <w:szCs w:val="32"/>
          <w:shd w:val="clear" w:color="auto" w:fill="FFFFFF"/>
          <w:lang w:val="en-US" w:eastAsia="zh-CN" w:bidi="ar"/>
        </w:rPr>
        <w:t>20</w:t>
      </w:r>
      <w:r>
        <w:rPr>
          <w:rFonts w:hint="eastAsia" w:ascii="仿宋" w:hAnsi="仿宋" w:eastAsia="仿宋" w:cs="仿宋"/>
          <w:color w:val="272727"/>
          <w:kern w:val="0"/>
          <w:sz w:val="32"/>
          <w:szCs w:val="32"/>
          <w:shd w:val="clear" w:color="auto" w:fill="FFFFFF"/>
          <w:lang w:bidi="ar"/>
        </w:rPr>
        <w:t xml:space="preserve">日        </w:t>
      </w:r>
    </w:p>
    <w:p w14:paraId="0FCB614D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br w:type="page"/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郑州市第十四高级中学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招聘教师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5"/>
        <w:tblW w:w="10095" w:type="dxa"/>
        <w:tblInd w:w="-45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197"/>
        <w:gridCol w:w="345"/>
        <w:gridCol w:w="445"/>
        <w:gridCol w:w="529"/>
        <w:gridCol w:w="1016"/>
        <w:gridCol w:w="782"/>
        <w:gridCol w:w="781"/>
        <w:gridCol w:w="851"/>
        <w:gridCol w:w="425"/>
        <w:gridCol w:w="852"/>
        <w:gridCol w:w="1671"/>
      </w:tblGrid>
      <w:tr w14:paraId="539ADF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4" w:hRule="atLeast"/>
        </w:trPr>
        <w:tc>
          <w:tcPr>
            <w:tcW w:w="274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0908E">
            <w:pPr>
              <w:snapToGrid w:val="0"/>
              <w:jc w:val="center"/>
              <w:rPr>
                <w:rFonts w:hint="eastAsia" w:ascii="Times New Roman" w:hAnsi="Times New Roman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应聘岗位</w:t>
            </w:r>
          </w:p>
        </w:tc>
        <w:tc>
          <w:tcPr>
            <w:tcW w:w="5681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2E3A9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B94B970">
            <w:pPr>
              <w:snapToGrid w:val="0"/>
              <w:jc w:val="center"/>
            </w:pPr>
          </w:p>
        </w:tc>
      </w:tr>
      <w:tr w14:paraId="776BE7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</w:trPr>
        <w:tc>
          <w:tcPr>
            <w:tcW w:w="1201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6A9AC7">
            <w:pPr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FC0CDF0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2A93D97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AC95AF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4F72D84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民族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99A2414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汉族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66E84F">
            <w:pPr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</w:t>
            </w:r>
          </w:p>
          <w:p w14:paraId="3BEAFEC2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日期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3C2D12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C99E827">
            <w:pPr>
              <w:widowControl/>
              <w:jc w:val="left"/>
            </w:pPr>
          </w:p>
        </w:tc>
      </w:tr>
      <w:tr w14:paraId="448D2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</w:trPr>
        <w:tc>
          <w:tcPr>
            <w:tcW w:w="12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8E90FE">
            <w:pPr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籍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</w:rPr>
              <w:t>贯</w:t>
            </w:r>
          </w:p>
        </w:tc>
        <w:tc>
          <w:tcPr>
            <w:tcW w:w="15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55D1625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7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F277A48">
            <w:pPr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 w14:paraId="588B1697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7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EE7133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8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9A344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身体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状况</w:t>
            </w:r>
          </w:p>
        </w:tc>
        <w:tc>
          <w:tcPr>
            <w:tcW w:w="21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95DB7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40D128B">
            <w:pPr>
              <w:widowControl/>
              <w:jc w:val="left"/>
            </w:pPr>
          </w:p>
        </w:tc>
      </w:tr>
      <w:tr w14:paraId="60AB19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</w:trPr>
        <w:tc>
          <w:tcPr>
            <w:tcW w:w="120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666E78D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43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E10EB">
            <w:pPr>
              <w:snapToGrid w:val="0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7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BFB96">
            <w:pPr>
              <w:snapToGrid w:val="0"/>
              <w:jc w:val="center"/>
              <w:rPr>
                <w:rFonts w:hint="eastAsia" w:ascii="Times New Roman" w:hAnsi="Times New Roman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Cs w:val="21"/>
              </w:rPr>
              <w:t>婚姻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状况</w:t>
            </w:r>
          </w:p>
        </w:tc>
        <w:tc>
          <w:tcPr>
            <w:tcW w:w="212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F78C4">
            <w:pPr>
              <w:snapToGrid w:val="0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5E8D7C9">
            <w:pPr>
              <w:widowControl/>
              <w:jc w:val="left"/>
            </w:pPr>
          </w:p>
        </w:tc>
      </w:tr>
      <w:tr w14:paraId="78534E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2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EEC07AC">
            <w:pPr>
              <w:snapToGrid w:val="0"/>
              <w:jc w:val="left"/>
              <w:rPr>
                <w:rFonts w:hint="eastAsia" w:ascii="Times New Roman" w:hAnsi="Times New Roman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第一学历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F1B10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E1CE3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第一学位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715C5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AF038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毕业院校、专业及时间</w:t>
            </w:r>
          </w:p>
        </w:tc>
        <w:tc>
          <w:tcPr>
            <w:tcW w:w="3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A8E8363">
            <w:pPr>
              <w:widowControl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0C9EC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exact"/>
        </w:trPr>
        <w:tc>
          <w:tcPr>
            <w:tcW w:w="12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EE9D1D6">
            <w:pPr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最高学历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3C3E6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F4180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最高学位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07109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D668D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毕业院校、专业及时间</w:t>
            </w:r>
          </w:p>
        </w:tc>
        <w:tc>
          <w:tcPr>
            <w:tcW w:w="3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473E180">
            <w:pPr>
              <w:widowControl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19A002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12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156142B">
            <w:pPr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其他学历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07DDB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8F1EF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其他学位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61A38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89942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毕业院校、专业及时间</w:t>
            </w:r>
          </w:p>
        </w:tc>
        <w:tc>
          <w:tcPr>
            <w:tcW w:w="3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DEC3451">
            <w:pPr>
              <w:widowControl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0E2238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82868C">
            <w:pPr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个人能力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C707F06">
            <w:pPr>
              <w:widowControl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普通话等级</w:t>
            </w:r>
          </w:p>
        </w:tc>
        <w:tc>
          <w:tcPr>
            <w:tcW w:w="232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2C6050A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1BC0DD9">
            <w:pPr>
              <w:widowControl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教师资格与类别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66C2708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49A9AB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E3EA82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FA84B87">
            <w:pPr>
              <w:widowControl/>
              <w:snapToGrid w:val="0"/>
              <w:jc w:val="left"/>
            </w:pPr>
            <w:r>
              <w:rPr>
                <w:rFonts w:hint="eastAsia" w:eastAsia="仿宋_GB2312"/>
                <w:bCs/>
                <w:sz w:val="24"/>
                <w:szCs w:val="32"/>
              </w:rPr>
              <w:t>外语语种及能力</w:t>
            </w:r>
          </w:p>
        </w:tc>
        <w:tc>
          <w:tcPr>
            <w:tcW w:w="232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6664CC3">
            <w:pPr>
              <w:widowControl/>
              <w:snapToGrid w:val="0"/>
              <w:jc w:val="center"/>
            </w:pP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D9BC30E">
            <w:pPr>
              <w:widowControl/>
              <w:snapToGrid w:val="0"/>
              <w:jc w:val="left"/>
            </w:pPr>
            <w:r>
              <w:rPr>
                <w:rFonts w:hint="eastAsia" w:eastAsia="仿宋_GB2312"/>
                <w:bCs/>
                <w:sz w:val="24"/>
                <w:szCs w:val="32"/>
              </w:rPr>
              <w:t>计算机能力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B96F7B4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6DB219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2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D348BE5">
            <w:pPr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794E7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手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机</w:t>
            </w:r>
          </w:p>
        </w:tc>
        <w:tc>
          <w:tcPr>
            <w:tcW w:w="2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82B0C">
            <w:pPr>
              <w:widowControl/>
              <w:snapToGrid w:val="0"/>
              <w:spacing w:before="143" w:beforeLines="5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84FFD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电子邮箱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9117494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36251B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</w:trPr>
        <w:tc>
          <w:tcPr>
            <w:tcW w:w="1201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7C8ACB">
            <w:pPr>
              <w:snapToGrid w:val="0"/>
              <w:jc w:val="center"/>
              <w:rPr>
                <w:rFonts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学习经历（自高中起填写）</w:t>
            </w:r>
          </w:p>
        </w:tc>
        <w:tc>
          <w:tcPr>
            <w:tcW w:w="8894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18E57779">
            <w:pPr>
              <w:widowControl/>
              <w:spacing w:line="380" w:lineRule="exact"/>
              <w:jc w:val="left"/>
              <w:rPr>
                <w:rFonts w:eastAsia="仿宋_GB2312"/>
                <w:bCs/>
                <w:szCs w:val="32"/>
              </w:rPr>
            </w:pPr>
          </w:p>
        </w:tc>
      </w:tr>
      <w:tr w14:paraId="0B3D9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exact"/>
        </w:trPr>
        <w:tc>
          <w:tcPr>
            <w:tcW w:w="120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A65078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近</w:t>
            </w:r>
            <w:r>
              <w:rPr>
                <w:rFonts w:eastAsia="仿宋_GB2312"/>
                <w:bCs/>
                <w:sz w:val="24"/>
                <w:szCs w:val="32"/>
              </w:rPr>
              <w:t>5</w:t>
            </w:r>
            <w:r>
              <w:rPr>
                <w:rFonts w:hint="eastAsia" w:eastAsia="仿宋_GB2312"/>
                <w:bCs/>
                <w:sz w:val="24"/>
                <w:szCs w:val="32"/>
              </w:rPr>
              <w:t>年内受过的奖励或处分</w:t>
            </w:r>
          </w:p>
        </w:tc>
        <w:tc>
          <w:tcPr>
            <w:tcW w:w="889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F69DC8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05A3DE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</w:trPr>
        <w:tc>
          <w:tcPr>
            <w:tcW w:w="120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4726B09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其他说明的情况</w:t>
            </w:r>
          </w:p>
        </w:tc>
        <w:tc>
          <w:tcPr>
            <w:tcW w:w="889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448126A4">
            <w:pPr>
              <w:pStyle w:val="2"/>
              <w:spacing w:line="260" w:lineRule="exact"/>
              <w:rPr>
                <w:bCs w:val="0"/>
              </w:rPr>
            </w:pPr>
          </w:p>
          <w:p w14:paraId="29B42A69">
            <w:pPr>
              <w:pStyle w:val="2"/>
              <w:spacing w:line="260" w:lineRule="exact"/>
              <w:rPr>
                <w:bCs w:val="0"/>
              </w:rPr>
            </w:pPr>
            <w:r>
              <w:rPr>
                <w:bCs w:val="0"/>
              </w:rPr>
              <w:t xml:space="preserve">              </w:t>
            </w:r>
          </w:p>
          <w:p w14:paraId="7FCBC6E5">
            <w:pPr>
              <w:pStyle w:val="2"/>
              <w:spacing w:line="260" w:lineRule="exact"/>
              <w:rPr>
                <w:bCs w:val="0"/>
              </w:rPr>
            </w:pPr>
            <w:r>
              <w:rPr>
                <w:bCs w:val="0"/>
              </w:rPr>
              <w:t xml:space="preserve">         </w:t>
            </w:r>
          </w:p>
          <w:p w14:paraId="479A4DB4">
            <w:pPr>
              <w:pStyle w:val="2"/>
              <w:spacing w:line="260" w:lineRule="exact"/>
              <w:rPr>
                <w:bCs w:val="0"/>
              </w:rPr>
            </w:pPr>
            <w:r>
              <w:rPr>
                <w:bCs w:val="0"/>
              </w:rPr>
              <w:t xml:space="preserve">                                                                    </w:t>
            </w:r>
          </w:p>
        </w:tc>
      </w:tr>
      <w:tr w14:paraId="3647DE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exact"/>
        </w:trPr>
        <w:tc>
          <w:tcPr>
            <w:tcW w:w="120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AA7A508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审核意见</w:t>
            </w:r>
          </w:p>
        </w:tc>
        <w:tc>
          <w:tcPr>
            <w:tcW w:w="43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 w14:paraId="0C730B16">
            <w:pPr>
              <w:pStyle w:val="2"/>
              <w:spacing w:line="260" w:lineRule="exact"/>
              <w:rPr>
                <w:bCs w:val="0"/>
              </w:rPr>
            </w:pPr>
          </w:p>
          <w:p w14:paraId="347D031D">
            <w:pPr>
              <w:pStyle w:val="2"/>
              <w:spacing w:line="260" w:lineRule="exact"/>
              <w:rPr>
                <w:bCs w:val="0"/>
              </w:rPr>
            </w:pPr>
          </w:p>
          <w:p w14:paraId="3AED4B3F">
            <w:pPr>
              <w:pStyle w:val="2"/>
              <w:spacing w:line="260" w:lineRule="exact"/>
              <w:rPr>
                <w:bCs w:val="0"/>
              </w:rPr>
            </w:pPr>
            <w:r>
              <w:rPr>
                <w:rFonts w:hint="eastAsia"/>
                <w:bCs w:val="0"/>
              </w:rPr>
              <w:t>审核人</w:t>
            </w:r>
          </w:p>
          <w:p w14:paraId="3C6C9650">
            <w:pPr>
              <w:pStyle w:val="2"/>
              <w:spacing w:line="260" w:lineRule="exact"/>
              <w:rPr>
                <w:bCs w:val="0"/>
              </w:rPr>
            </w:pPr>
            <w:r>
              <w:rPr>
                <w:rFonts w:hint="eastAsia"/>
                <w:bCs w:val="0"/>
              </w:rPr>
              <w:t>签</w:t>
            </w:r>
            <w:r>
              <w:rPr>
                <w:bCs w:val="0"/>
              </w:rPr>
              <w:t xml:space="preserve">  </w:t>
            </w:r>
            <w:r>
              <w:rPr>
                <w:rFonts w:hint="eastAsia"/>
                <w:bCs w:val="0"/>
              </w:rPr>
              <w:t>名</w:t>
            </w:r>
          </w:p>
        </w:tc>
        <w:tc>
          <w:tcPr>
            <w:tcW w:w="45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CCF6084">
            <w:pPr>
              <w:pStyle w:val="2"/>
              <w:spacing w:line="260" w:lineRule="exact"/>
              <w:jc w:val="both"/>
              <w:rPr>
                <w:bCs w:val="0"/>
              </w:rPr>
            </w:pPr>
            <w:r>
              <w:rPr>
                <w:rFonts w:hint="eastAsia"/>
                <w:bCs w:val="0"/>
              </w:rPr>
              <w:t>审核单位</w:t>
            </w:r>
          </w:p>
          <w:p w14:paraId="2AB67F8C">
            <w:pPr>
              <w:pStyle w:val="2"/>
              <w:spacing w:line="260" w:lineRule="exact"/>
              <w:jc w:val="both"/>
              <w:rPr>
                <w:bCs w:val="0"/>
              </w:rPr>
            </w:pPr>
            <w:r>
              <w:rPr>
                <w:rFonts w:hint="eastAsia"/>
                <w:bCs w:val="0"/>
              </w:rPr>
              <w:t>意</w:t>
            </w:r>
            <w:r>
              <w:rPr>
                <w:bCs w:val="0"/>
              </w:rPr>
              <w:t xml:space="preserve">    </w:t>
            </w:r>
            <w:r>
              <w:rPr>
                <w:rFonts w:hint="eastAsia"/>
                <w:bCs w:val="0"/>
              </w:rPr>
              <w:t>见</w:t>
            </w:r>
          </w:p>
        </w:tc>
      </w:tr>
    </w:tbl>
    <w:p w14:paraId="65856816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588" w:bottom="2098" w:left="1588" w:header="851" w:footer="992" w:gutter="0"/>
      <w:cols w:space="720" w:num="1"/>
      <w:docGrid w:type="linesAndChars" w:linePitch="287" w:charSpace="-41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71A7D">
    <w:pPr>
      <w:pStyle w:val="3"/>
      <w:jc w:val="right"/>
      <w:rPr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t>—</w:t>
    </w:r>
    <w:r>
      <w:rPr>
        <w:rFonts w:hint="eastAsia" w:ascii="仿宋_GB2312" w:eastAsia="仿宋_GB2312"/>
        <w:sz w:val="24"/>
        <w:szCs w:val="24"/>
      </w:rPr>
      <w:fldChar w:fldCharType="begin"/>
    </w:r>
    <w:r>
      <w:rPr>
        <w:rFonts w:hint="eastAsia" w:ascii="仿宋_GB2312" w:eastAsia="仿宋_GB2312"/>
        <w:sz w:val="24"/>
        <w:szCs w:val="24"/>
      </w:rPr>
      <w:instrText xml:space="preserve">PAGE   \* MERGEFORMAT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Fonts w:hint="eastAsia" w:ascii="仿宋_GB2312" w:eastAsia="仿宋_GB2312"/>
        <w:sz w:val="24"/>
        <w:szCs w:val="24"/>
        <w:lang w:val="zh-CN"/>
      </w:rPr>
      <w:t>2</w:t>
    </w:r>
    <w:r>
      <w:rPr>
        <w:rFonts w:hint="eastAsia" w:ascii="仿宋_GB2312" w:eastAsia="仿宋_GB2312"/>
        <w:sz w:val="24"/>
        <w:szCs w:val="24"/>
      </w:rPr>
      <w:fldChar w:fldCharType="end"/>
    </w:r>
    <w:r>
      <w:rPr>
        <w:rFonts w:hint="eastAsia" w:ascii="仿宋_GB2312" w:eastAsia="仿宋_GB2312"/>
        <w:sz w:val="24"/>
        <w:szCs w:val="24"/>
      </w:rPr>
      <w:t>—</w:t>
    </w:r>
  </w:p>
  <w:p w14:paraId="43AFF438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83F67B">
    <w:pPr>
      <w:pStyle w:val="3"/>
      <w:rPr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t>—</w:t>
    </w:r>
    <w:r>
      <w:rPr>
        <w:rFonts w:hint="eastAsia" w:ascii="仿宋_GB2312" w:eastAsia="仿宋_GB2312"/>
        <w:sz w:val="24"/>
        <w:szCs w:val="24"/>
      </w:rPr>
      <w:fldChar w:fldCharType="begin"/>
    </w:r>
    <w:r>
      <w:rPr>
        <w:rFonts w:hint="eastAsia" w:ascii="仿宋_GB2312" w:eastAsia="仿宋_GB2312"/>
        <w:sz w:val="24"/>
        <w:szCs w:val="24"/>
      </w:rPr>
      <w:instrText xml:space="preserve">PAGE   \* MERGEFORMAT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Fonts w:hint="eastAsia" w:ascii="仿宋_GB2312" w:eastAsia="仿宋_GB2312"/>
        <w:sz w:val="24"/>
        <w:szCs w:val="24"/>
        <w:lang w:val="zh-CN"/>
      </w:rPr>
      <w:t>2</w:t>
    </w:r>
    <w:r>
      <w:rPr>
        <w:rFonts w:hint="eastAsia" w:ascii="仿宋_GB2312" w:eastAsia="仿宋_GB2312"/>
        <w:sz w:val="24"/>
        <w:szCs w:val="24"/>
      </w:rPr>
      <w:fldChar w:fldCharType="end"/>
    </w:r>
    <w:r>
      <w:rPr>
        <w:rFonts w:hint="eastAsia" w:ascii="仿宋_GB2312" w:eastAsia="仿宋_GB2312"/>
        <w:sz w:val="24"/>
        <w:szCs w:val="24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A974F6"/>
    <w:multiLevelType w:val="singleLevel"/>
    <w:tmpl w:val="B8A974F6"/>
    <w:lvl w:ilvl="0" w:tentative="0">
      <w:start w:val="2"/>
      <w:numFmt w:val="chineseCounting"/>
      <w:suff w:val="nothing"/>
      <w:lvlText w:val="%1、"/>
      <w:lvlJc w:val="left"/>
      <w:pPr>
        <w:ind w:left="-31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79B"/>
    <w:rsid w:val="00576610"/>
    <w:rsid w:val="007A7D85"/>
    <w:rsid w:val="00D6779B"/>
    <w:rsid w:val="00E54061"/>
    <w:rsid w:val="00FD6E3E"/>
    <w:rsid w:val="06F471E1"/>
    <w:rsid w:val="0B37449F"/>
    <w:rsid w:val="0C01678A"/>
    <w:rsid w:val="1E7F09B7"/>
    <w:rsid w:val="22DA6305"/>
    <w:rsid w:val="31586B7F"/>
    <w:rsid w:val="456F5F37"/>
    <w:rsid w:val="46CE55C6"/>
    <w:rsid w:val="580A5F08"/>
    <w:rsid w:val="5C312D7B"/>
    <w:rsid w:val="607411AB"/>
    <w:rsid w:val="63222A5F"/>
    <w:rsid w:val="65BF03AE"/>
    <w:rsid w:val="72D5001D"/>
    <w:rsid w:val="76BD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340" w:lineRule="exact"/>
      <w:jc w:val="left"/>
    </w:pPr>
    <w:rPr>
      <w:rFonts w:ascii="Times New Roman" w:hAnsi="Times New Roman" w:eastAsia="仿宋_GB2312"/>
      <w:bCs/>
      <w:sz w:val="24"/>
      <w:szCs w:val="32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</w:rPr>
  </w:style>
  <w:style w:type="character" w:customStyle="1" w:styleId="8">
    <w:name w:val="正文文本 字符"/>
    <w:basedOn w:val="6"/>
    <w:link w:val="2"/>
    <w:qFormat/>
    <w:uiPriority w:val="0"/>
    <w:rPr>
      <w:rFonts w:ascii="Times New Roman" w:hAnsi="Times New Roman" w:eastAsia="仿宋_GB2312" w:cs="Times New Roman"/>
      <w:bCs/>
      <w:sz w:val="24"/>
      <w:szCs w:val="32"/>
    </w:rPr>
  </w:style>
  <w:style w:type="character" w:customStyle="1" w:styleId="9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1324</Words>
  <Characters>1449</Characters>
  <Lines>16</Lines>
  <Paragraphs>4</Paragraphs>
  <TotalTime>107</TotalTime>
  <ScaleCrop>false</ScaleCrop>
  <LinksUpToDate>false</LinksUpToDate>
  <CharactersWithSpaces>1567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2025-03-19T07:28:00Z</dcterms:created>
  <dc:creator>zlj</dc:creator>
  <cp:lastModifiedBy>lisai祎</cp:lastModifiedBy>
  <cp:lastPrinted>2025-03-20T23:39:00Z</cp:lastPrinted>
  <dcterms:modified xsi:type="dcterms:W3CDTF">2025-03-21T07:23:39Z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eyJoZGlkIjoiYjNhZGE0MWM0NzMxOTk0MzlhYjQ2ZWJkMmZlZGM1MzkiLCJ1c2VySWQiOiIyNjQ2NDg3MTQifQ==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7744A7D11F524C2EB283DCE4E79B25D9_12</vt:lpwstr>
  </property>
</Properties>
</file>