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C1DBA">
      <w:pPr>
        <w:spacing w:line="560" w:lineRule="exact"/>
        <w:ind w:right="210" w:rightChars="1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 w14:paraId="689956EC">
      <w:pPr>
        <w:spacing w:line="560" w:lineRule="exact"/>
        <w:jc w:val="center"/>
        <w:rPr>
          <w:rFonts w:ascii="方正小标宋简体" w:hAnsi="宋体" w:eastAsia="方正小标宋简体" w:cs="仿宋_GB2312"/>
          <w:color w:val="000000"/>
          <w:kern w:val="0"/>
          <w:sz w:val="40"/>
          <w:szCs w:val="28"/>
        </w:rPr>
      </w:pPr>
    </w:p>
    <w:p w14:paraId="190E5F3B">
      <w:pPr>
        <w:spacing w:line="560" w:lineRule="exact"/>
        <w:jc w:val="center"/>
        <w:rPr>
          <w:rFonts w:ascii="方正小标宋简体" w:hAnsi="宋体" w:eastAsia="方正小标宋简体" w:cs="仿宋_GB2312"/>
          <w:color w:val="000000"/>
          <w:kern w:val="0"/>
          <w:sz w:val="40"/>
          <w:szCs w:val="28"/>
        </w:rPr>
      </w:pPr>
      <w:r>
        <w:rPr>
          <w:rFonts w:hint="eastAsia" w:ascii="方正小标宋简体" w:hAnsi="宋体" w:eastAsia="方正小标宋简体" w:cs="仿宋_GB2312"/>
          <w:color w:val="000000"/>
          <w:kern w:val="0"/>
          <w:sz w:val="40"/>
          <w:szCs w:val="28"/>
        </w:rPr>
        <w:t>怀远县教育局所属事业单位2025届紧缺专业</w:t>
      </w:r>
    </w:p>
    <w:p w14:paraId="38E03DB4">
      <w:pPr>
        <w:spacing w:line="560" w:lineRule="exact"/>
        <w:jc w:val="center"/>
        <w:rPr>
          <w:rFonts w:ascii="方正小标宋简体" w:hAnsi="宋体" w:eastAsia="方正小标宋简体" w:cs="仿宋_GB2312"/>
          <w:color w:val="000000"/>
          <w:kern w:val="0"/>
          <w:sz w:val="40"/>
          <w:szCs w:val="28"/>
        </w:rPr>
      </w:pPr>
      <w:r>
        <w:rPr>
          <w:rFonts w:hint="eastAsia" w:ascii="方正小标宋简体" w:hAnsi="宋体" w:eastAsia="方正小标宋简体" w:cs="仿宋_GB2312"/>
          <w:color w:val="000000"/>
          <w:kern w:val="0"/>
          <w:sz w:val="40"/>
          <w:szCs w:val="28"/>
        </w:rPr>
        <w:t>人才引进（校园招聘）岗位信息表</w:t>
      </w:r>
    </w:p>
    <w:tbl>
      <w:tblPr>
        <w:tblStyle w:val="2"/>
        <w:tblpPr w:leftFromText="180" w:rightFromText="180" w:vertAnchor="text" w:horzAnchor="page" w:tblpX="1056" w:tblpY="106"/>
        <w:tblOverlap w:val="never"/>
        <w:tblW w:w="9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944"/>
        <w:gridCol w:w="1080"/>
        <w:gridCol w:w="525"/>
        <w:gridCol w:w="4458"/>
        <w:gridCol w:w="780"/>
        <w:gridCol w:w="1104"/>
      </w:tblGrid>
      <w:tr w14:paraId="32AB3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67" w:type="dxa"/>
            <w:shd w:val="clear" w:color="auto" w:fill="auto"/>
            <w:vAlign w:val="center"/>
          </w:tcPr>
          <w:p w14:paraId="4525723F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bookmarkStart w:id="0" w:name="OLE_LINK3"/>
            <w:bookmarkStart w:id="1" w:name="OLE_LINK2"/>
            <w:bookmarkStart w:id="2" w:name="OLE_LINK1"/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岗位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编号</w:t>
            </w:r>
          </w:p>
        </w:tc>
        <w:tc>
          <w:tcPr>
            <w:tcW w:w="944" w:type="dxa"/>
            <w:vAlign w:val="center"/>
          </w:tcPr>
          <w:p w14:paraId="47B30593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招录学校</w:t>
            </w:r>
          </w:p>
        </w:tc>
        <w:tc>
          <w:tcPr>
            <w:tcW w:w="1080" w:type="dxa"/>
            <w:vAlign w:val="center"/>
          </w:tcPr>
          <w:p w14:paraId="0B1BBFD1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</w:p>
          <w:p w14:paraId="7D7A38B2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招聘岗位</w:t>
            </w:r>
          </w:p>
          <w:p w14:paraId="208B8A30">
            <w:pPr>
              <w:widowControl/>
              <w:spacing w:line="0" w:lineRule="atLeast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14:paraId="1DAC26EC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计划</w:t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数</w:t>
            </w:r>
          </w:p>
        </w:tc>
        <w:tc>
          <w:tcPr>
            <w:tcW w:w="4458" w:type="dxa"/>
            <w:noWrap/>
            <w:vAlign w:val="center"/>
          </w:tcPr>
          <w:p w14:paraId="4AB40854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专业要求（专业代码）</w:t>
            </w:r>
          </w:p>
        </w:tc>
        <w:tc>
          <w:tcPr>
            <w:tcW w:w="780" w:type="dxa"/>
            <w:vAlign w:val="center"/>
          </w:tcPr>
          <w:p w14:paraId="4BF6D713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104" w:type="dxa"/>
            <w:vAlign w:val="center"/>
          </w:tcPr>
          <w:p w14:paraId="11E524E6"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联系人</w:t>
            </w:r>
          </w:p>
        </w:tc>
      </w:tr>
      <w:tr w14:paraId="0B4BF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4EAA279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44" w:type="dxa"/>
            <w:vAlign w:val="center"/>
          </w:tcPr>
          <w:p w14:paraId="2DE86F31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638B1D9E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32A16BD0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中职机电</w:t>
            </w:r>
          </w:p>
        </w:tc>
        <w:tc>
          <w:tcPr>
            <w:tcW w:w="525" w:type="dxa"/>
            <w:noWrap/>
            <w:vAlign w:val="center"/>
          </w:tcPr>
          <w:p w14:paraId="0EA43396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6CB8225A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本科：机电技术教育（080211T）。</w:t>
            </w:r>
          </w:p>
          <w:p w14:paraId="28BEC55F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研究生：机械工程（0802），机械（0855）。</w:t>
            </w:r>
          </w:p>
        </w:tc>
        <w:tc>
          <w:tcPr>
            <w:tcW w:w="780" w:type="dxa"/>
            <w:vMerge w:val="restart"/>
            <w:vAlign w:val="center"/>
          </w:tcPr>
          <w:p w14:paraId="7D10467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本科及以上学历，且取得相应学位的高校2025届应届毕业生</w:t>
            </w:r>
          </w:p>
        </w:tc>
        <w:tc>
          <w:tcPr>
            <w:tcW w:w="1104" w:type="dxa"/>
            <w:vMerge w:val="restart"/>
            <w:vAlign w:val="center"/>
          </w:tcPr>
          <w:p w14:paraId="53CF701C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联系人：</w:t>
            </w:r>
          </w:p>
          <w:p w14:paraId="7384C2F1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支老师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联系电话：18055239688</w:t>
            </w:r>
          </w:p>
        </w:tc>
      </w:tr>
      <w:tr w14:paraId="13DAC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5D4B9A74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44" w:type="dxa"/>
            <w:vAlign w:val="center"/>
          </w:tcPr>
          <w:p w14:paraId="7980E37F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25C5280A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4BFAB9D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中职数控</w:t>
            </w:r>
          </w:p>
        </w:tc>
        <w:tc>
          <w:tcPr>
            <w:tcW w:w="525" w:type="dxa"/>
            <w:noWrap/>
            <w:vAlign w:val="center"/>
          </w:tcPr>
          <w:p w14:paraId="54E335BF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595DBC2F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本科：机械设计制造及其自动化（080202）。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研究生：控制科学与工程（0811）。</w:t>
            </w:r>
          </w:p>
        </w:tc>
        <w:tc>
          <w:tcPr>
            <w:tcW w:w="780" w:type="dxa"/>
            <w:vMerge w:val="continue"/>
            <w:vAlign w:val="center"/>
          </w:tcPr>
          <w:p w14:paraId="63AD53A4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66019314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EA7A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61B30E6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44" w:type="dxa"/>
            <w:vAlign w:val="center"/>
          </w:tcPr>
          <w:p w14:paraId="20C9A9A8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11F95C3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7246E740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中职电子信息工程</w:t>
            </w:r>
          </w:p>
        </w:tc>
        <w:tc>
          <w:tcPr>
            <w:tcW w:w="525" w:type="dxa"/>
            <w:noWrap/>
            <w:vAlign w:val="center"/>
          </w:tcPr>
          <w:p w14:paraId="5E7DB073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43CA2027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本科：电子信息工程（080701）。</w:t>
            </w:r>
          </w:p>
          <w:p w14:paraId="40B0EB74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研究生：电子科学与技术（0809），电子信息（0854）。</w:t>
            </w:r>
          </w:p>
        </w:tc>
        <w:tc>
          <w:tcPr>
            <w:tcW w:w="780" w:type="dxa"/>
            <w:vMerge w:val="continue"/>
            <w:vAlign w:val="center"/>
          </w:tcPr>
          <w:p w14:paraId="37C7155C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0AABCB71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A08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1A6E39BF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44" w:type="dxa"/>
            <w:vAlign w:val="center"/>
          </w:tcPr>
          <w:p w14:paraId="7368279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08D736C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456DB0C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中职自动化</w:t>
            </w:r>
          </w:p>
        </w:tc>
        <w:tc>
          <w:tcPr>
            <w:tcW w:w="525" w:type="dxa"/>
            <w:noWrap/>
            <w:vAlign w:val="center"/>
          </w:tcPr>
          <w:p w14:paraId="2BFC6A1F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6E74DD84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本科：机器人工程（080803T）。</w:t>
            </w:r>
          </w:p>
          <w:p w14:paraId="1A0E38B0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研究生：智能科学与技术（1405），机械制造及其自动化（080201），机器人技术（0863S1），智能制造与机器人（0801Z1），机器人科学与工程（0811J1）。</w:t>
            </w:r>
          </w:p>
        </w:tc>
        <w:tc>
          <w:tcPr>
            <w:tcW w:w="780" w:type="dxa"/>
            <w:vMerge w:val="continue"/>
            <w:vAlign w:val="center"/>
          </w:tcPr>
          <w:p w14:paraId="6C25830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0523111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42AF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5DFF0409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44" w:type="dxa"/>
            <w:vAlign w:val="center"/>
          </w:tcPr>
          <w:p w14:paraId="13FF2C16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662D2EF2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5559E843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中职电子商务</w:t>
            </w:r>
          </w:p>
        </w:tc>
        <w:tc>
          <w:tcPr>
            <w:tcW w:w="525" w:type="dxa"/>
            <w:noWrap/>
            <w:vAlign w:val="center"/>
          </w:tcPr>
          <w:p w14:paraId="0207A858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6C4D15F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本科：电子商务（120801）。</w:t>
            </w:r>
          </w:p>
          <w:p w14:paraId="7680413E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研究生：工商管理学（1202），管理科学与工程（1201），工商管理（1251）。</w:t>
            </w:r>
          </w:p>
        </w:tc>
        <w:tc>
          <w:tcPr>
            <w:tcW w:w="780" w:type="dxa"/>
            <w:vMerge w:val="continue"/>
            <w:vAlign w:val="center"/>
          </w:tcPr>
          <w:p w14:paraId="57414317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37E32FFB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424A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5583F2C8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44" w:type="dxa"/>
            <w:vAlign w:val="center"/>
          </w:tcPr>
          <w:p w14:paraId="632D92D0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24E2F35D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37573A9E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中职护理学</w:t>
            </w:r>
          </w:p>
        </w:tc>
        <w:tc>
          <w:tcPr>
            <w:tcW w:w="525" w:type="dxa"/>
            <w:noWrap/>
            <w:vAlign w:val="center"/>
          </w:tcPr>
          <w:p w14:paraId="55E0E144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1A863BAC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本科：护理学（101101）。</w:t>
            </w:r>
          </w:p>
          <w:p w14:paraId="4512DE30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研究生：护理学（1011），护理（1054)。</w:t>
            </w:r>
          </w:p>
        </w:tc>
        <w:tc>
          <w:tcPr>
            <w:tcW w:w="780" w:type="dxa"/>
            <w:vMerge w:val="continue"/>
            <w:vAlign w:val="center"/>
          </w:tcPr>
          <w:p w14:paraId="198950C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17B5220E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7377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2B4BCFA6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44" w:type="dxa"/>
            <w:vAlign w:val="center"/>
          </w:tcPr>
          <w:p w14:paraId="0FF87A4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64D58F19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59001A4A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中职艺术设计</w:t>
            </w:r>
          </w:p>
        </w:tc>
        <w:tc>
          <w:tcPr>
            <w:tcW w:w="525" w:type="dxa"/>
            <w:noWrap/>
            <w:vAlign w:val="center"/>
          </w:tcPr>
          <w:p w14:paraId="5EC85600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45C8D28F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本科：艺术设计学（130501），产品设计（130504）。</w:t>
            </w:r>
          </w:p>
          <w:p w14:paraId="06371BB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研究生：设计学（1403），设计（1357）。</w:t>
            </w:r>
          </w:p>
        </w:tc>
        <w:tc>
          <w:tcPr>
            <w:tcW w:w="780" w:type="dxa"/>
            <w:vMerge w:val="continue"/>
            <w:vAlign w:val="center"/>
          </w:tcPr>
          <w:p w14:paraId="52402A0C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671F7044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B71B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1C08B2B6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44" w:type="dxa"/>
            <w:vAlign w:val="center"/>
          </w:tcPr>
          <w:p w14:paraId="4D79E0BB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403A5B81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04AD32B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中职英语</w:t>
            </w:r>
          </w:p>
        </w:tc>
        <w:tc>
          <w:tcPr>
            <w:tcW w:w="525" w:type="dxa"/>
            <w:noWrap/>
            <w:vAlign w:val="center"/>
          </w:tcPr>
          <w:p w14:paraId="67B6BB3E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5AD49854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：英语语言文学（050201）专业，学科教学英语（045108），英语教育（0502Z6)。</w:t>
            </w:r>
          </w:p>
        </w:tc>
        <w:tc>
          <w:tcPr>
            <w:tcW w:w="780" w:type="dxa"/>
            <w:vMerge w:val="restart"/>
            <w:vAlign w:val="center"/>
          </w:tcPr>
          <w:p w14:paraId="564B0E75">
            <w:pPr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研究生学历，且取得相应学位的高校2025届应届毕业生</w:t>
            </w:r>
          </w:p>
        </w:tc>
        <w:tc>
          <w:tcPr>
            <w:tcW w:w="1104" w:type="dxa"/>
            <w:vMerge w:val="continue"/>
            <w:vAlign w:val="center"/>
          </w:tcPr>
          <w:p w14:paraId="488EFFD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023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54967CF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44" w:type="dxa"/>
            <w:vAlign w:val="center"/>
          </w:tcPr>
          <w:p w14:paraId="53DE725F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怀远职业</w:t>
            </w:r>
          </w:p>
          <w:p w14:paraId="74E645D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技术学校</w:t>
            </w:r>
          </w:p>
        </w:tc>
        <w:tc>
          <w:tcPr>
            <w:tcW w:w="1080" w:type="dxa"/>
            <w:vAlign w:val="center"/>
          </w:tcPr>
          <w:p w14:paraId="749519C3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中职计算机</w:t>
            </w:r>
          </w:p>
        </w:tc>
        <w:tc>
          <w:tcPr>
            <w:tcW w:w="525" w:type="dxa"/>
            <w:noWrap/>
            <w:vAlign w:val="center"/>
          </w:tcPr>
          <w:p w14:paraId="79E25DED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1ECB41D0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：计算机科学与技术（0812）。</w:t>
            </w:r>
          </w:p>
        </w:tc>
        <w:tc>
          <w:tcPr>
            <w:tcW w:w="780" w:type="dxa"/>
            <w:vMerge w:val="continue"/>
            <w:vAlign w:val="center"/>
          </w:tcPr>
          <w:p w14:paraId="307C8B30">
            <w:pPr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4CF4530F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5A3E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6AF742AD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44" w:type="dxa"/>
            <w:vAlign w:val="center"/>
          </w:tcPr>
          <w:p w14:paraId="2B7D3A10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安徽省怀远第一中学</w:t>
            </w:r>
          </w:p>
        </w:tc>
        <w:tc>
          <w:tcPr>
            <w:tcW w:w="1080" w:type="dxa"/>
            <w:vAlign w:val="center"/>
          </w:tcPr>
          <w:p w14:paraId="73F6CFA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高中英语</w:t>
            </w:r>
          </w:p>
        </w:tc>
        <w:tc>
          <w:tcPr>
            <w:tcW w:w="525" w:type="dxa"/>
            <w:noWrap/>
            <w:vAlign w:val="center"/>
          </w:tcPr>
          <w:p w14:paraId="18081712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0649A345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：英语类（050201）专业，课程与教学论（040102）英语，学科教学英语。</w:t>
            </w:r>
          </w:p>
        </w:tc>
        <w:tc>
          <w:tcPr>
            <w:tcW w:w="780" w:type="dxa"/>
            <w:vMerge w:val="continue"/>
            <w:vAlign w:val="center"/>
          </w:tcPr>
          <w:p w14:paraId="4934EB3E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restart"/>
            <w:vAlign w:val="center"/>
          </w:tcPr>
          <w:p w14:paraId="7014EA00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联系人：</w:t>
            </w:r>
          </w:p>
          <w:p w14:paraId="06EAC5CB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常老师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联系电话：13865019927</w:t>
            </w:r>
          </w:p>
        </w:tc>
      </w:tr>
      <w:tr w14:paraId="00379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5F10027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44" w:type="dxa"/>
            <w:vAlign w:val="center"/>
          </w:tcPr>
          <w:p w14:paraId="55A9B658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安徽省怀远第一中学</w:t>
            </w:r>
          </w:p>
        </w:tc>
        <w:tc>
          <w:tcPr>
            <w:tcW w:w="1080" w:type="dxa"/>
            <w:vAlign w:val="center"/>
          </w:tcPr>
          <w:p w14:paraId="7F303D0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高中化学</w:t>
            </w:r>
          </w:p>
        </w:tc>
        <w:tc>
          <w:tcPr>
            <w:tcW w:w="525" w:type="dxa"/>
            <w:noWrap/>
            <w:vAlign w:val="center"/>
          </w:tcPr>
          <w:p w14:paraId="3489E10D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7604BEF2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：化学类专业（0703），课程与教学论化学，学科教学化学。</w:t>
            </w:r>
          </w:p>
        </w:tc>
        <w:tc>
          <w:tcPr>
            <w:tcW w:w="780" w:type="dxa"/>
            <w:vMerge w:val="continue"/>
            <w:vAlign w:val="center"/>
          </w:tcPr>
          <w:p w14:paraId="3C35CEDB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3E773A6D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A3A0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3A23EE56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44" w:type="dxa"/>
            <w:vAlign w:val="center"/>
          </w:tcPr>
          <w:p w14:paraId="1C59C02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安徽省怀远第一中学</w:t>
            </w:r>
          </w:p>
        </w:tc>
        <w:tc>
          <w:tcPr>
            <w:tcW w:w="1080" w:type="dxa"/>
            <w:vAlign w:val="center"/>
          </w:tcPr>
          <w:p w14:paraId="4C11B49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高中历史</w:t>
            </w:r>
          </w:p>
        </w:tc>
        <w:tc>
          <w:tcPr>
            <w:tcW w:w="525" w:type="dxa"/>
            <w:noWrap/>
            <w:vAlign w:val="center"/>
          </w:tcPr>
          <w:p w14:paraId="1A3784C9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7133E441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：历史学（06），课程与教学论历史，学科教学历史。</w:t>
            </w:r>
          </w:p>
        </w:tc>
        <w:tc>
          <w:tcPr>
            <w:tcW w:w="780" w:type="dxa"/>
            <w:vMerge w:val="continue"/>
            <w:vAlign w:val="center"/>
          </w:tcPr>
          <w:p w14:paraId="33D8241D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53CD1DFC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6FC0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2A2C5673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44" w:type="dxa"/>
            <w:vAlign w:val="center"/>
          </w:tcPr>
          <w:p w14:paraId="6381E66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安徽省怀远第一中学</w:t>
            </w:r>
          </w:p>
        </w:tc>
        <w:tc>
          <w:tcPr>
            <w:tcW w:w="1080" w:type="dxa"/>
            <w:vAlign w:val="center"/>
          </w:tcPr>
          <w:p w14:paraId="3FE26E7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高中地理</w:t>
            </w:r>
          </w:p>
        </w:tc>
        <w:tc>
          <w:tcPr>
            <w:tcW w:w="525" w:type="dxa"/>
            <w:noWrap/>
            <w:vAlign w:val="center"/>
          </w:tcPr>
          <w:p w14:paraId="5FCA3A7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12E817F6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：地理学类（0705）专业，课程与教学论（040102）地理，学科教学地理。</w:t>
            </w:r>
          </w:p>
        </w:tc>
        <w:tc>
          <w:tcPr>
            <w:tcW w:w="780" w:type="dxa"/>
            <w:vMerge w:val="continue"/>
            <w:vAlign w:val="center"/>
          </w:tcPr>
          <w:p w14:paraId="40FDADF0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4E870C77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439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4F639F29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44" w:type="dxa"/>
            <w:vAlign w:val="center"/>
          </w:tcPr>
          <w:p w14:paraId="34E6F9EE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安徽省怀远第一中学</w:t>
            </w:r>
          </w:p>
        </w:tc>
        <w:tc>
          <w:tcPr>
            <w:tcW w:w="1080" w:type="dxa"/>
            <w:vAlign w:val="center"/>
          </w:tcPr>
          <w:p w14:paraId="72C4E06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高中政治</w:t>
            </w:r>
          </w:p>
        </w:tc>
        <w:tc>
          <w:tcPr>
            <w:tcW w:w="525" w:type="dxa"/>
            <w:noWrap/>
            <w:vAlign w:val="center"/>
          </w:tcPr>
          <w:p w14:paraId="464B7B0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53E8E2D8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：哲学（0101），理论经济学（0201），政治学（0302），马克思主义理论（0305）， 学科教学思政。</w:t>
            </w:r>
          </w:p>
        </w:tc>
        <w:tc>
          <w:tcPr>
            <w:tcW w:w="780" w:type="dxa"/>
            <w:vMerge w:val="continue"/>
            <w:vAlign w:val="center"/>
          </w:tcPr>
          <w:p w14:paraId="649663C1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61127689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898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7" w:type="dxa"/>
            <w:shd w:val="clear" w:color="auto" w:fill="auto"/>
            <w:vAlign w:val="center"/>
          </w:tcPr>
          <w:p w14:paraId="05993ABD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44" w:type="dxa"/>
            <w:vAlign w:val="center"/>
          </w:tcPr>
          <w:p w14:paraId="15F9D402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安徽省怀远第一中学</w:t>
            </w:r>
          </w:p>
        </w:tc>
        <w:tc>
          <w:tcPr>
            <w:tcW w:w="1080" w:type="dxa"/>
            <w:vAlign w:val="center"/>
          </w:tcPr>
          <w:p w14:paraId="7EE9343E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高中信息技术</w:t>
            </w:r>
          </w:p>
        </w:tc>
        <w:tc>
          <w:tcPr>
            <w:tcW w:w="525" w:type="dxa"/>
            <w:noWrap/>
            <w:vAlign w:val="center"/>
          </w:tcPr>
          <w:p w14:paraId="111BE296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8" w:type="dxa"/>
            <w:vAlign w:val="center"/>
          </w:tcPr>
          <w:p w14:paraId="155907F3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：计算机类（0812）专业，课程与教学论（040102），信息技术或计算机，学科教学信息技术或计算机。</w:t>
            </w:r>
          </w:p>
        </w:tc>
        <w:tc>
          <w:tcPr>
            <w:tcW w:w="780" w:type="dxa"/>
            <w:vMerge w:val="continue"/>
            <w:vAlign w:val="center"/>
          </w:tcPr>
          <w:p w14:paraId="0725E120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vAlign w:val="center"/>
          </w:tcPr>
          <w:p w14:paraId="51870E22"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bookmarkEnd w:id="0"/>
      <w:bookmarkEnd w:id="1"/>
      <w:bookmarkEnd w:id="2"/>
    </w:tbl>
    <w:p w14:paraId="7BE365CD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343B9"/>
    <w:rsid w:val="0DBF261D"/>
    <w:rsid w:val="2873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911</Words>
  <Characters>1118</Characters>
  <Lines>0</Lines>
  <Paragraphs>0</Paragraphs>
  <TotalTime>0</TotalTime>
  <ScaleCrop>false</ScaleCrop>
  <LinksUpToDate>false</LinksUpToDate>
  <CharactersWithSpaces>1119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2025-04-09T08:27:00Z</dcterms:created>
  <dc:creator>D90</dc:creator>
  <cp:lastModifiedBy>D90</cp:lastModifiedBy>
  <dcterms:modified xsi:type="dcterms:W3CDTF">2025-04-10T03:05:40Z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835DC7011B534C61AB0C1A4ACF757F72_11</vt:lpwstr>
  </property>
  <property fmtid="{D5CDD505-2E9C-101B-9397-08002B2CF9AE}" pid="4" name="KSOTemplateDocerSaveRecord">
    <vt:lpwstr>eyJoZGlkIjoiYWU2NjE2ZTAxNmIwNmQyYjk2ZWFjZTE0ODA3NmUwZWIiLCJ1c2VySWQiOiI2NjYyMDI1MDcifQ==</vt:lpwstr>
  </property>
</Properties>
</file>