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topLinePunct w:val="0"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 w:val="0"/>
        <w:kinsoku/>
        <w:topLinePunct w:val="0"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</w:p>
    <w:tbl>
      <w:tblPr>
        <w:tblStyle w:val="5"/>
        <w:tblW w:w="922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2667"/>
        <w:gridCol w:w="1080"/>
        <w:gridCol w:w="901"/>
        <w:gridCol w:w="901"/>
        <w:gridCol w:w="1390"/>
        <w:gridCol w:w="13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26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巨鹿县2025年公开选调教师岗位表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atLeast"/>
        </w:trPr>
        <w:tc>
          <w:tcPr>
            <w:tcW w:w="9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6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9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3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巨中教育集团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9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须具有初中以上教师资格证书。</w:t>
            </w:r>
          </w:p>
        </w:tc>
        <w:tc>
          <w:tcPr>
            <w:tcW w:w="1386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根据成绩名次依次摘牌选岗，名次并列者依次按照面试成绩较高者、学历（学位）较高者、优先摘牌选岗。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初中化学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202509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202510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202511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202512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202513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559" w:bottom="1402" w:left="161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0728E"/>
    <w:rsid w:val="20241B0F"/>
    <w:rsid w:val="28B3552B"/>
    <w:rsid w:val="6F936F88"/>
    <w:rsid w:val="73007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463</Words>
  <Characters>546</Characters>
  <Lines>0</Lines>
  <Paragraphs>0</Paragraphs>
  <TotalTime>1</TotalTime>
  <ScaleCrop>false</ScaleCrop>
  <LinksUpToDate>false</LinksUpToDate>
  <CharactersWithSpaces>582</CharactersWithSpaces>
  <Application>WPS Office_11.8.2.12251_F1E327BC-269C-435d-A152-05C5408002CA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2025-05-29T09:44:00Z</dcterms:created>
  <dc:creator>Administrator</dc:creator>
  <cp:lastModifiedBy>Administrator</cp:lastModifiedBy>
  <dcterms:modified xsi:type="dcterms:W3CDTF">2025-05-29T09:58:56Z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2052-11.8.2.12251</vt:lpwstr>
  </property>
  <property fmtid="{D5CDD505-2E9C-101B-9397-08002B2CF9AE}" pid="3" name="ICV">
    <vt:lpwstr>0F899A347A4C4E4DAB248B5ABC706673</vt:lpwstr>
  </property>
  <property fmtid="{D5CDD505-2E9C-101B-9397-08002B2CF9AE}" pid="4" name="KSOTemplateDocerSaveRecord">
    <vt:lpwstr>eyJoZGlkIjoiOGU4N2ZjZDZiZGUwYjZjOTM3ZmNlY2ViZTM1MGE5YWQiLCJ1c2VySWQiOiIxNDAzMTk0NTcxIn0=</vt:lpwstr>
  </property>
</Properties>
</file>