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A7C39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 w:line="420" w:lineRule="atLeast"/>
        <w:ind w:left="0" w:right="0" w:firstLine="504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45"/>
          <w:sz w:val="22"/>
          <w:szCs w:val="22"/>
        </w:rPr>
      </w:pPr>
      <w:bookmarkStart w:id="0" w:name="_GoBack"/>
      <w:bookmarkEnd w:id="0"/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007AAA"/>
          <w:spacing w:val="45"/>
          <w:sz w:val="22"/>
          <w:szCs w:val="22"/>
          <w:u w:val="single"/>
          <w:bdr w:val="none" w:color="auto" w:sz="0" w:space="0"/>
          <w:shd w:val="clear" w:fill="FEFEFE"/>
        </w:rPr>
        <w:t>招聘岗位</w:t>
      </w:r>
    </w:p>
    <w:p w14:paraId="26750FD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 w:line="420" w:lineRule="atLeast"/>
        <w:ind w:left="0" w:right="0" w:firstLine="504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45"/>
          <w:sz w:val="22"/>
          <w:szCs w:val="2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45"/>
          <w:sz w:val="22"/>
          <w:szCs w:val="22"/>
          <w:bdr w:val="none" w:color="auto" w:sz="0" w:space="0"/>
          <w:shd w:val="clear" w:fill="FEFEFE"/>
        </w:rPr>
        <w:t>天鹅湖校区：语文、数学、英语、道德与法治、历史、物理、化学、地理、生物、音乐、美术、体育、心理健康等学科各若干名。  </w:t>
      </w:r>
    </w:p>
    <w:p w14:paraId="68B0AAA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 w:line="420" w:lineRule="atLeast"/>
        <w:ind w:left="0" w:right="0" w:firstLine="504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45"/>
          <w:sz w:val="22"/>
          <w:szCs w:val="2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45"/>
          <w:sz w:val="22"/>
          <w:szCs w:val="22"/>
          <w:bdr w:val="none" w:color="auto" w:sz="0" w:space="0"/>
          <w:shd w:val="clear" w:fill="FEFEFE"/>
        </w:rPr>
        <w:t>望岳校区：语文、数学、英语、道德与法治、历史、地理、生物、物理、体育等学科各若干名。</w:t>
      </w:r>
    </w:p>
    <w:p w14:paraId="7329A46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 w:line="420" w:lineRule="atLeast"/>
        <w:ind w:left="0" w:right="0" w:firstLine="504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45"/>
          <w:sz w:val="22"/>
          <w:szCs w:val="2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45"/>
          <w:sz w:val="22"/>
          <w:szCs w:val="22"/>
          <w:bdr w:val="none" w:color="auto" w:sz="0" w:space="0"/>
          <w:shd w:val="clear" w:fill="FEFEFE"/>
        </w:rPr>
        <w:t>蜀外校区：体育、历史、地理等学科各若干名。</w:t>
      </w:r>
    </w:p>
    <w:p w14:paraId="094C7BB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 w:line="420" w:lineRule="atLeast"/>
        <w:ind w:left="0" w:right="0" w:firstLine="504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45"/>
          <w:sz w:val="22"/>
          <w:szCs w:val="2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45"/>
          <w:sz w:val="22"/>
          <w:szCs w:val="22"/>
          <w:bdr w:val="none" w:color="auto" w:sz="0" w:space="0"/>
          <w:shd w:val="clear" w:fill="FEFEFE"/>
        </w:rPr>
        <w:t>潜山路校区：语文、数学、英语、道德与法治、历史、物理、化学、地理、生物、美术、体育等学科各若干名。 </w:t>
      </w:r>
    </w:p>
    <w:p w14:paraId="1FB32F6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F97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2025-07-07T04:14:38Z</dcterms:created>
  <dc:creator>admin</dc:creator>
  <cp:lastModifiedBy>王老师</cp:lastModifiedBy>
  <dcterms:modified xsi:type="dcterms:W3CDTF">2025-07-07T04:14:43Z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83F969DBEEE64F60B50DA71FC18F07B4_12</vt:lpwstr>
  </property>
</Properties>
</file>