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1DA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岗位名额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33E6A5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  <w:color w:val="EE0928"/>
          <w:bdr w:val="none" w:color="auto" w:sz="0" w:space="0"/>
        </w:rPr>
        <w:t>（1）高中部招聘岗位</w:t>
      </w:r>
    </w:p>
    <w:p w14:paraId="007CDC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高中物理1名；</w:t>
      </w:r>
    </w:p>
    <w:p w14:paraId="6E6804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高中化学1名；</w:t>
      </w:r>
    </w:p>
    <w:p w14:paraId="3B8A09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高中政治1名。</w:t>
      </w:r>
    </w:p>
    <w:p w14:paraId="4CDFF4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  <w:color w:val="EE0928"/>
          <w:bdr w:val="none" w:color="auto" w:sz="0" w:space="0"/>
        </w:rPr>
        <w:t>（2）谭文学校招聘岗位</w:t>
      </w:r>
    </w:p>
    <w:p w14:paraId="4DAF88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sz w:val="25"/>
          <w:szCs w:val="25"/>
          <w:bdr w:val="none" w:color="auto" w:sz="0" w:space="0"/>
        </w:rPr>
        <w:t>高中政治1名；</w:t>
      </w:r>
    </w:p>
    <w:p w14:paraId="48DDD5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sz w:val="25"/>
          <w:szCs w:val="25"/>
          <w:bdr w:val="none" w:color="auto" w:sz="0" w:space="0"/>
        </w:rPr>
        <w:t>高中物理实验员1名。</w:t>
      </w:r>
    </w:p>
    <w:p w14:paraId="0D13C1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8"/>
      </w:pPr>
      <w:r>
        <w:rPr>
          <w:rStyle w:val="5"/>
          <w:color w:val="EE0928"/>
          <w:bdr w:val="none" w:color="auto" w:sz="0" w:space="0"/>
        </w:rPr>
        <w:t>（3）初中部招聘岗位</w:t>
      </w:r>
    </w:p>
    <w:p w14:paraId="408CF8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初中物理1名；</w:t>
      </w:r>
    </w:p>
    <w:p w14:paraId="67DBBF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25"/>
          <w:szCs w:val="25"/>
          <w:bdr w:val="none" w:color="auto" w:sz="0" w:space="0"/>
        </w:rPr>
        <w:t>初中劳动1名（园林、园艺、农学等方向的专业，教师资格不限学科）。</w:t>
      </w:r>
    </w:p>
    <w:p w14:paraId="15F86C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29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2025-09-03T04:10:05Z</dcterms:created>
  <dc:creator>admin</dc:creator>
  <cp:lastModifiedBy>王老师</cp:lastModifiedBy>
  <dcterms:modified xsi:type="dcterms:W3CDTF">2025-09-03T04:10:18Z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A599B4B772744D6F8A78FBFBE52441AA_12</vt:lpwstr>
  </property>
</Properties>
</file>