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0D1" w:rsidRPr="00E970D1" w:rsidRDefault="00E970D1" w:rsidP="00E970D1">
      <w:pPr>
        <w:widowControl/>
        <w:ind w:firstLineChars="0" w:firstLine="612"/>
        <w:jc w:val="center"/>
        <w:rPr>
          <w:rFonts w:ascii="微软雅黑" w:eastAsia="微软雅黑" w:hAnsi="微软雅黑" w:cs="宋体"/>
          <w:color w:val="333333"/>
          <w:spacing w:val="8"/>
          <w:kern w:val="0"/>
          <w:sz w:val="26"/>
          <w:szCs w:val="26"/>
        </w:rPr>
      </w:pPr>
      <w:r w:rsidRPr="00E970D1">
        <w:rPr>
          <w:rFonts w:ascii="宋体" w:eastAsia="宋体" w:hAnsi="宋体" w:cs="宋体" w:hint="eastAsia"/>
          <w:b/>
          <w:bCs/>
          <w:color w:val="333333"/>
          <w:spacing w:val="8"/>
          <w:kern w:val="0"/>
          <w:sz w:val="29"/>
        </w:rPr>
        <w:t>附表1</w:t>
      </w:r>
    </w:p>
    <w:tbl>
      <w:tblPr>
        <w:tblW w:w="91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79"/>
        <w:gridCol w:w="1666"/>
        <w:gridCol w:w="3088"/>
        <w:gridCol w:w="1361"/>
        <w:gridCol w:w="2026"/>
      </w:tblGrid>
      <w:tr w:rsidR="00E970D1" w:rsidRPr="00E970D1" w:rsidTr="00E970D1">
        <w:trPr>
          <w:trHeight w:val="1080"/>
        </w:trPr>
        <w:tc>
          <w:tcPr>
            <w:tcW w:w="95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宋体" w:eastAsia="宋体" w:hAnsi="宋体" w:cs="Arial" w:hint="eastAsia"/>
                <w:b/>
                <w:bCs/>
                <w:color w:val="333333"/>
                <w:spacing w:val="8"/>
                <w:kern w:val="0"/>
                <w:sz w:val="36"/>
              </w:rPr>
              <w:t>夏邑县第三人民医院2018年面向社会公开招聘人员计划</w:t>
            </w:r>
          </w:p>
        </w:tc>
      </w:tr>
      <w:tr w:rsidR="00E970D1" w:rsidRPr="00E970D1" w:rsidTr="00E970D1">
        <w:trPr>
          <w:trHeight w:val="960"/>
        </w:trPr>
        <w:tc>
          <w:tcPr>
            <w:tcW w:w="1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宋体" w:eastAsia="宋体" w:hAnsi="宋体" w:cs="Arial" w:hint="eastAsia"/>
                <w:b/>
                <w:bCs/>
                <w:color w:val="333333"/>
                <w:spacing w:val="8"/>
                <w:kern w:val="0"/>
                <w:sz w:val="23"/>
              </w:rPr>
              <w:t>序号</w:t>
            </w:r>
          </w:p>
        </w:tc>
        <w:tc>
          <w:tcPr>
            <w:tcW w:w="17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宋体" w:eastAsia="宋体" w:hAnsi="宋体" w:cs="Arial" w:hint="eastAsia"/>
                <w:b/>
                <w:bCs/>
                <w:color w:val="333333"/>
                <w:spacing w:val="8"/>
                <w:kern w:val="0"/>
                <w:sz w:val="23"/>
              </w:rPr>
              <w:t>招聘岗位</w:t>
            </w:r>
          </w:p>
        </w:tc>
        <w:tc>
          <w:tcPr>
            <w:tcW w:w="325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宋体" w:eastAsia="宋体" w:hAnsi="宋体" w:cs="Arial" w:hint="eastAsia"/>
                <w:b/>
                <w:bCs/>
                <w:color w:val="333333"/>
                <w:spacing w:val="8"/>
                <w:kern w:val="0"/>
                <w:sz w:val="23"/>
              </w:rPr>
              <w:t>学历要求</w:t>
            </w:r>
          </w:p>
        </w:tc>
        <w:tc>
          <w:tcPr>
            <w:tcW w:w="1425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宋体" w:eastAsia="宋体" w:hAnsi="宋体" w:cs="Arial" w:hint="eastAsia"/>
                <w:b/>
                <w:bCs/>
                <w:color w:val="333333"/>
                <w:spacing w:val="8"/>
                <w:kern w:val="0"/>
                <w:sz w:val="23"/>
              </w:rPr>
              <w:t>招聘人数</w:t>
            </w:r>
          </w:p>
        </w:tc>
        <w:tc>
          <w:tcPr>
            <w:tcW w:w="21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宋体" w:eastAsia="宋体" w:hAnsi="宋体" w:cs="Arial" w:hint="eastAsia"/>
                <w:b/>
                <w:bCs/>
                <w:color w:val="333333"/>
                <w:spacing w:val="8"/>
                <w:kern w:val="0"/>
                <w:sz w:val="23"/>
              </w:rPr>
              <w:t>招聘专业</w:t>
            </w:r>
          </w:p>
        </w:tc>
      </w:tr>
      <w:tr w:rsidR="00E970D1" w:rsidRPr="00E970D1" w:rsidTr="00E970D1">
        <w:trPr>
          <w:trHeight w:val="780"/>
        </w:trPr>
        <w:tc>
          <w:tcPr>
            <w:tcW w:w="1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临床科室</w:t>
            </w:r>
          </w:p>
        </w:tc>
        <w:tc>
          <w:tcPr>
            <w:tcW w:w="325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bottom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宋体" w:eastAsia="宋体" w:hAnsi="宋体" w:cs="Arial" w:hint="eastAsia"/>
                <w:b/>
                <w:bCs/>
                <w:color w:val="333333"/>
                <w:spacing w:val="8"/>
                <w:kern w:val="0"/>
                <w:sz w:val="23"/>
              </w:rPr>
              <w:t>全日制统招本科及以上学历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15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临床医学专业</w:t>
            </w:r>
          </w:p>
        </w:tc>
      </w:tr>
      <w:tr w:rsidR="00E970D1" w:rsidRPr="00E970D1" w:rsidTr="00E970D1">
        <w:trPr>
          <w:trHeight w:val="780"/>
        </w:trPr>
        <w:tc>
          <w:tcPr>
            <w:tcW w:w="1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康复科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970D1" w:rsidRPr="00E970D1" w:rsidRDefault="00E970D1" w:rsidP="00E970D1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康复技术及相关专业</w:t>
            </w:r>
          </w:p>
        </w:tc>
      </w:tr>
      <w:tr w:rsidR="00E970D1" w:rsidRPr="00E970D1" w:rsidTr="00E970D1">
        <w:trPr>
          <w:trHeight w:val="780"/>
        </w:trPr>
        <w:tc>
          <w:tcPr>
            <w:tcW w:w="1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3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口腔科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970D1" w:rsidRPr="00E970D1" w:rsidRDefault="00E970D1" w:rsidP="00E970D1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口腔专业</w:t>
            </w:r>
          </w:p>
        </w:tc>
      </w:tr>
      <w:tr w:rsidR="00E970D1" w:rsidRPr="00E970D1" w:rsidTr="00E970D1">
        <w:trPr>
          <w:trHeight w:val="780"/>
        </w:trPr>
        <w:tc>
          <w:tcPr>
            <w:tcW w:w="1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4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护</w:t>
            </w: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  </w:t>
            </w: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理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全日制统招专科及以上学历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30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护理学</w:t>
            </w:r>
          </w:p>
        </w:tc>
      </w:tr>
      <w:tr w:rsidR="00E970D1" w:rsidRPr="00E970D1" w:rsidTr="00E970D1">
        <w:trPr>
          <w:trHeight w:val="780"/>
        </w:trPr>
        <w:tc>
          <w:tcPr>
            <w:tcW w:w="1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5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药</w:t>
            </w: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  </w:t>
            </w: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学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全日制统招本科及以上学历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药学专业</w:t>
            </w:r>
          </w:p>
        </w:tc>
      </w:tr>
      <w:tr w:rsidR="00E970D1" w:rsidRPr="00E970D1" w:rsidTr="00E970D1">
        <w:trPr>
          <w:trHeight w:val="780"/>
        </w:trPr>
        <w:tc>
          <w:tcPr>
            <w:tcW w:w="1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6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文</w:t>
            </w: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  </w:t>
            </w: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秘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全日制统招本科学历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文秘专业</w:t>
            </w:r>
          </w:p>
        </w:tc>
      </w:tr>
      <w:tr w:rsidR="00E970D1" w:rsidRPr="00E970D1" w:rsidTr="00E970D1">
        <w:trPr>
          <w:trHeight w:val="780"/>
        </w:trPr>
        <w:tc>
          <w:tcPr>
            <w:tcW w:w="274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合计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jc w:val="center"/>
              <w:textAlignment w:val="center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  <w:r w:rsidRPr="00E970D1">
              <w:rPr>
                <w:rFonts w:ascii="仿宋_GB2312" w:eastAsia="仿宋_GB2312" w:hAnsi="Arial" w:cs="Arial" w:hint="eastAsia"/>
                <w:b/>
                <w:bCs/>
                <w:color w:val="333333"/>
                <w:spacing w:val="8"/>
                <w:kern w:val="0"/>
                <w:sz w:val="23"/>
              </w:rPr>
              <w:t>51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970D1" w:rsidRPr="00E970D1" w:rsidRDefault="00E970D1" w:rsidP="00E970D1">
            <w:pPr>
              <w:widowControl/>
              <w:wordWrap w:val="0"/>
              <w:ind w:firstLineChars="0" w:firstLine="0"/>
              <w:rPr>
                <w:rFonts w:ascii="Arial" w:eastAsia="宋体" w:hAnsi="Arial" w:cs="Arial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</w:tbl>
    <w:p w:rsidR="00633196" w:rsidRDefault="00633196" w:rsidP="00CD388E">
      <w:pPr>
        <w:ind w:firstLine="420"/>
      </w:pPr>
    </w:p>
    <w:sectPr w:rsidR="00633196" w:rsidSect="006331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970D1"/>
    <w:rsid w:val="00633196"/>
    <w:rsid w:val="00722A69"/>
    <w:rsid w:val="00CD388E"/>
    <w:rsid w:val="00E970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19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970D1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970D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545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2018-07-31T12:02:00Z</dcterms:created>
  <dcterms:modified xsi:type="dcterms:W3CDTF">2018-07-31T12:05:00Z</dcterms:modified>
</cp:coreProperties>
</file>