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 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赣州市赣县区委组织部2022年公开考选工作人员报名表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2068"/>
        <w:gridCol w:w="576"/>
        <w:gridCol w:w="210"/>
        <w:gridCol w:w="759"/>
        <w:gridCol w:w="1491"/>
        <w:gridCol w:w="393"/>
        <w:gridCol w:w="210"/>
        <w:gridCol w:w="11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（2寸照片）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个人身份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全日制教育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在职教育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现单位名称及职务</w:t>
            </w:r>
          </w:p>
        </w:tc>
        <w:tc>
          <w:tcPr>
            <w:tcW w:w="0" w:type="auto"/>
            <w:gridSpan w:val="4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起止年月（从大学起填）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推荐单位意见</w:t>
            </w:r>
          </w:p>
        </w:tc>
        <w:tc>
          <w:tcPr>
            <w:tcW w:w="0" w:type="auto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 月 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D8F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2022-10-19T02:50:09Z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496CA495783B4AB18F1F68A7144F38E1</vt:lpwstr>
  </property>
</Properties>
</file>