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附件1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台州市疾病预防控制中心2023年上半年公开招聘高层次卫技人员计划表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tbl>
      <w:tblPr>
        <w:tblW w:w="0" w:type="auto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61"/>
        <w:gridCol w:w="405"/>
        <w:gridCol w:w="351"/>
        <w:gridCol w:w="262"/>
        <w:gridCol w:w="566"/>
        <w:gridCol w:w="2326"/>
        <w:gridCol w:w="1062"/>
        <w:gridCol w:w="847"/>
        <w:gridCol w:w="599"/>
        <w:gridCol w:w="1381"/>
        <w:gridCol w:w="262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序号</w:t>
            </w: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招聘计划</w:t>
            </w: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所需资格条件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笔试科目及分数比例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面试形式及分数比例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联系电话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职位名称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岗位 类别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人数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学历/学位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学历专业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其他资格条件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疾病预防控制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硕士研究生/硕士及以上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流行病与卫生统计学、营养与食品卫生学、劳动卫生与环境卫生学、公共卫生（疾病预防控制方向）、卫生毒理学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性别不限，全日制普通高校2023年毕业生。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《预防医学相关专业知识》40%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结构化面试60%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0576-89315957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附件2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台州市疾病预防控制中心公开招聘报名表</w:t>
      </w:r>
    </w:p>
    <w:tbl>
      <w:tblPr>
        <w:tblW w:w="0" w:type="auto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878"/>
        <w:gridCol w:w="947"/>
        <w:gridCol w:w="946"/>
        <w:gridCol w:w="329"/>
        <w:gridCol w:w="267"/>
        <w:gridCol w:w="1157"/>
        <w:gridCol w:w="202"/>
        <w:gridCol w:w="67"/>
        <w:gridCol w:w="267"/>
        <w:gridCol w:w="438"/>
        <w:gridCol w:w="96"/>
        <w:gridCol w:w="61"/>
        <w:gridCol w:w="1667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姓名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性别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出生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年月</w:t>
            </w:r>
          </w:p>
        </w:tc>
        <w:tc>
          <w:tcPr>
            <w:tcW w:w="0" w:type="auto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近期1吋照片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（电子或实物）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政治面貌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身份证号码</w:t>
            </w:r>
          </w:p>
        </w:tc>
        <w:tc>
          <w:tcPr>
            <w:tcW w:w="0" w:type="auto"/>
            <w:gridSpan w:val="8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毕业学校</w:t>
            </w:r>
          </w:p>
        </w:tc>
        <w:tc>
          <w:tcPr>
            <w:tcW w:w="0" w:type="auto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专业</w:t>
            </w:r>
          </w:p>
        </w:tc>
        <w:tc>
          <w:tcPr>
            <w:tcW w:w="0" w:type="auto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现工作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单位</w:t>
            </w:r>
          </w:p>
        </w:tc>
        <w:tc>
          <w:tcPr>
            <w:tcW w:w="0" w:type="auto"/>
            <w:gridSpan w:val="11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户籍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所在地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婚姻状况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档案保管单位</w:t>
            </w:r>
          </w:p>
        </w:tc>
        <w:tc>
          <w:tcPr>
            <w:tcW w:w="0" w:type="auto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联系方式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通信地址</w:t>
            </w:r>
          </w:p>
        </w:tc>
        <w:tc>
          <w:tcPr>
            <w:tcW w:w="0" w:type="auto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邮编</w:t>
            </w: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电子邮件</w:t>
            </w:r>
          </w:p>
        </w:tc>
        <w:tc>
          <w:tcPr>
            <w:tcW w:w="0" w:type="auto"/>
            <w:gridSpan w:val="7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手机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学习经历（自高中起填写）</w:t>
            </w:r>
          </w:p>
        </w:tc>
        <w:tc>
          <w:tcPr>
            <w:tcW w:w="0" w:type="auto"/>
            <w:gridSpan w:val="1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（按起始时间、毕业学校、学历专业、学历、学位顺序，可一并注明期间担任的主要职务）</w:t>
            </w:r>
          </w:p>
        </w:tc>
      </w:tr>
    </w:tbl>
    <w:p>
      <w:pPr>
        <w:rPr>
          <w:vanish/>
          <w:sz w:val="24"/>
          <w:szCs w:val="24"/>
        </w:rPr>
      </w:pPr>
    </w:p>
    <w:tbl>
      <w:tblPr>
        <w:tblW w:w="0" w:type="auto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734"/>
        <w:gridCol w:w="4588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工作经历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（按起始时间、工作单位、岗位、担任职务顺序）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专业技术资格或职业能力资格及取得时间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与招聘岗位相关的其他实践经历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诚信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承诺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本人承诺，所提供的应聘材料真实可靠。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应聘人(签字)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年月日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资格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审查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组织人事处(签字)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年月日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注意：以上表格内容必须填写齐全。提供虚假信息者，一经查实，自动丧失应聘资格。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5D3865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2023-01-12T02:17:19Z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31181196267D4FA7AE3307A168B42DCF</vt:lpwstr>
  </property>
</Properties>
</file>