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泰州市姜堰区应急管理局公开招聘编外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工作</w:t>
      </w:r>
      <w:r>
        <w:rPr>
          <w:rFonts w:hint="eastAsia" w:ascii="黑体" w:hAnsi="黑体" w:eastAsia="黑体" w:cs="黑体"/>
          <w:sz w:val="32"/>
          <w:szCs w:val="32"/>
        </w:rPr>
        <w:t>人员岗位表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843"/>
        <w:gridCol w:w="1417"/>
        <w:gridCol w:w="1701"/>
        <w:gridCol w:w="1843"/>
        <w:gridCol w:w="1276"/>
        <w:gridCol w:w="1276"/>
        <w:gridCol w:w="1842"/>
        <w:gridCol w:w="215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序号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招聘单位名称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招聘岗位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招聘人数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开考比例</w:t>
            </w:r>
          </w:p>
        </w:tc>
        <w:tc>
          <w:tcPr>
            <w:tcW w:w="1842" w:type="dxa"/>
            <w:vMerge w:val="restart"/>
            <w:vAlign w:val="center"/>
          </w:tcPr>
          <w:p>
            <w:pPr>
              <w:pStyle w:val="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招聘相关要求</w:t>
            </w:r>
          </w:p>
        </w:tc>
        <w:tc>
          <w:tcPr>
            <w:tcW w:w="2159" w:type="dxa"/>
            <w:vMerge w:val="restart"/>
            <w:vAlign w:val="center"/>
          </w:tcPr>
          <w:p>
            <w:pPr>
              <w:pStyle w:val="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岗位代码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岗位名称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</w:rPr>
              <w:t>岗位说明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5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8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泰州市姜堰区应急管理局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</w:rPr>
              <w:t>01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驾驶员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应急车辆驾驶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1:3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1.大专及以上学历，专业不限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lang w:val="en-US" w:eastAsia="zh-CN" w:bidi="ar-SA"/>
              </w:rPr>
              <w:t>2.需持有C1照及以上驾驶证</w:t>
            </w:r>
          </w:p>
        </w:tc>
        <w:tc>
          <w:tcPr>
            <w:tcW w:w="215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需参与应急值守，值夜班，</w:t>
            </w:r>
            <w:r>
              <w:rPr>
                <w:rFonts w:hint="eastAsia" w:ascii="方正仿宋_GBK" w:hAnsi="方正仿宋_GBK" w:eastAsia="方正仿宋_GBK" w:cs="方正仿宋_GBK"/>
                <w:lang w:val="en-US" w:eastAsia="zh-CN"/>
              </w:rPr>
              <w:t>适宜</w:t>
            </w:r>
            <w:r>
              <w:rPr>
                <w:rFonts w:hint="eastAsia" w:ascii="方正仿宋_GBK" w:hAnsi="方正仿宋_GBK" w:eastAsia="方正仿宋_GBK" w:cs="方正仿宋_GBK"/>
              </w:rPr>
              <w:t>男性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8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2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泰州市姜堰区应急管理局</w:t>
            </w:r>
          </w:p>
        </w:tc>
        <w:tc>
          <w:tcPr>
            <w:tcW w:w="141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02</w:t>
            </w:r>
          </w:p>
        </w:tc>
        <w:tc>
          <w:tcPr>
            <w:tcW w:w="170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执法辅助人员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从事执法辅助相关工作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1:3</w:t>
            </w:r>
          </w:p>
        </w:tc>
        <w:tc>
          <w:tcPr>
            <w:tcW w:w="184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大专及以上学历</w:t>
            </w:r>
            <w:r>
              <w:rPr>
                <w:rFonts w:hint="eastAsia" w:ascii="方正仿宋_GBK" w:hAnsi="方正仿宋_GBK" w:eastAsia="方正仿宋_GBK" w:cs="方正仿宋_GBK"/>
                <w:lang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</w:rPr>
              <w:t>专业不限</w:t>
            </w:r>
          </w:p>
        </w:tc>
        <w:tc>
          <w:tcPr>
            <w:tcW w:w="215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需参与应急值守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xYjNjMTRmMzY2NmIyY2VlOGQxNjI4ZDg2MTdkYmMifQ=="/>
  </w:docVars>
  <w:rsids>
    <w:rsidRoot w:val="0073268E"/>
    <w:rsid w:val="00572E0C"/>
    <w:rsid w:val="0073268E"/>
    <w:rsid w:val="02C601A3"/>
    <w:rsid w:val="1657606F"/>
    <w:rsid w:val="1EF018A9"/>
    <w:rsid w:val="47F95114"/>
    <w:rsid w:val="487C174B"/>
    <w:rsid w:val="652F13E7"/>
    <w:rsid w:val="67E42C34"/>
    <w:rsid w:val="70F25AEA"/>
    <w:rsid w:val="76DD1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</w:pPr>
  </w:style>
  <w:style w:type="table" w:styleId="6">
    <w:name w:val="Table Grid"/>
    <w:basedOn w:val="5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173</Words>
  <Characters>182</Characters>
  <Lines>1</Lines>
  <Paragraphs>1</Paragraphs>
  <TotalTime>17</TotalTime>
  <ScaleCrop>false</ScaleCrop>
  <LinksUpToDate>false</LinksUpToDate>
  <CharactersWithSpaces>182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2023-03-06T09:29:00Z</dcterms:created>
  <dc:creator>Windows 用户</dc:creator>
  <cp:lastModifiedBy>86187</cp:lastModifiedBy>
  <cp:lastPrinted>2023-03-09T01:16:00Z</cp:lastPrinted>
  <dcterms:modified xsi:type="dcterms:W3CDTF">2023-03-10T03:13:06Z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F883B276174049ECB8398E06036EB14D</vt:lpwstr>
  </property>
</Properties>
</file>