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767A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附件1：</w:t>
      </w:r>
      <w:r>
        <w:rPr>
          <w:rFonts w:hint="eastAsia" w:ascii="Times New Roman" w:hAnsi="Times New Roman" w:eastAsia="方正仿宋_GBK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红河州生态环境局弥勒分局招聘编外人员</w:t>
      </w:r>
      <w:r>
        <w:rPr>
          <w:rFonts w:ascii="Times New Roman" w:hAnsi="Times New Roman" w:eastAsia="方正仿宋_GBK" w:cs="Times New Roman"/>
          <w:sz w:val="32"/>
          <w:szCs w:val="32"/>
        </w:rPr>
        <w:t>岗位信息表</w:t>
      </w:r>
    </w:p>
    <w:p w14:paraId="66AB30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/>
        <w:jc w:val="center"/>
        <w:rPr>
          <w:rFonts w:ascii="宋体" w:hAnsi="宋体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</w:rPr>
        <w:t>红河州生态环境局弥勒分局招聘编外人员岗位信息表</w:t>
      </w:r>
    </w:p>
    <w:tbl>
      <w:tblPr>
        <w:tblStyle w:val="2"/>
        <w:tblpPr w:leftFromText="180" w:rightFromText="180" w:vertAnchor="text" w:horzAnchor="page" w:tblpX="1189" w:tblpY="515"/>
        <w:tblOverlap w:val="never"/>
        <w:tblW w:w="1542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3"/>
        <w:gridCol w:w="1168"/>
        <w:gridCol w:w="659"/>
        <w:gridCol w:w="815"/>
        <w:gridCol w:w="645"/>
        <w:gridCol w:w="690"/>
        <w:gridCol w:w="417"/>
        <w:gridCol w:w="420"/>
        <w:gridCol w:w="678"/>
        <w:gridCol w:w="795"/>
        <w:gridCol w:w="810"/>
        <w:gridCol w:w="660"/>
        <w:gridCol w:w="780"/>
        <w:gridCol w:w="945"/>
        <w:gridCol w:w="1185"/>
        <w:gridCol w:w="765"/>
        <w:gridCol w:w="720"/>
        <w:gridCol w:w="732"/>
        <w:gridCol w:w="663"/>
        <w:gridCol w:w="811"/>
      </w:tblGrid>
      <w:tr w14:paraId="7B6265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2" w:hRule="atLeast"/>
        </w:trPr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6B5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8A93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A7B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812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0FC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1FA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岗位类别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B0C7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485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A82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生源地或户籍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C395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A9CF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D8DC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学位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0B5C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学历类型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A3B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毕业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年份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51417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22"/>
              </w:rPr>
              <w:t>专业类别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18A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是否特殊岗位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F987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是否面试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CF8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开考比例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952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招聘类别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017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14:paraId="3D8D17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C57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红河州生态环境局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E7C2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红河州生态环境局弥勒分局</w:t>
            </w:r>
          </w:p>
        </w:tc>
        <w:tc>
          <w:tcPr>
            <w:tcW w:w="6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A6093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机关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F909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执法辅助人员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ECE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546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合同制</w:t>
            </w:r>
          </w:p>
        </w:tc>
        <w:tc>
          <w:tcPr>
            <w:tcW w:w="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DFA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不限</w:t>
            </w:r>
            <w:bookmarkStart w:id="0" w:name="_GoBack"/>
            <w:bookmarkEnd w:id="0"/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EDC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不限</w:t>
            </w:r>
          </w:p>
        </w:tc>
        <w:tc>
          <w:tcPr>
            <w:tcW w:w="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710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云南弥勒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DC3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周岁以下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D34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大专及以上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1A6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996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国民教育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7C1C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2024年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12354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val="en-US" w:eastAsia="zh-CN"/>
              </w:rPr>
              <w:t>不限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0AB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否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49E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是</w:t>
            </w: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275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</w:rPr>
              <w:t>无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4B8F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宋体" w:hAnsi="宋体" w:eastAsia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公开招聘岗位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84C7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  <w:t>持残疾人证书</w:t>
            </w:r>
          </w:p>
        </w:tc>
      </w:tr>
    </w:tbl>
    <w:p w14:paraId="7AABC57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98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val="en-US" w:eastAsia="zh-CN"/>
        </w:rPr>
      </w:pPr>
    </w:p>
    <w:p w14:paraId="33C7F55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98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val="en-US" w:eastAsia="zh-CN"/>
        </w:rPr>
      </w:pPr>
    </w:p>
    <w:p w14:paraId="4378977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98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val="en-US" w:eastAsia="zh-CN"/>
        </w:rPr>
      </w:pPr>
    </w:p>
    <w:p w14:paraId="78C4576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98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val="en-US" w:eastAsia="zh-CN"/>
        </w:rPr>
      </w:pPr>
    </w:p>
    <w:p w14:paraId="452351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98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val="en-US" w:eastAsia="zh-CN"/>
        </w:rPr>
      </w:pPr>
    </w:p>
    <w:p w14:paraId="00525BF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98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val="en-US" w:eastAsia="zh-CN"/>
        </w:rPr>
      </w:pPr>
    </w:p>
    <w:p w14:paraId="1430A9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98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val="en-US" w:eastAsia="zh-CN"/>
        </w:rPr>
      </w:pPr>
    </w:p>
    <w:p w14:paraId="0BAB7F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98"/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val="en-US" w:eastAsia="zh-CN"/>
        </w:rPr>
      </w:pPr>
    </w:p>
    <w:p w14:paraId="413057F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98" w:firstLine="440" w:firstLineChars="200"/>
        <w:rPr>
          <w:rFonts w:hint="eastAsia" w:ascii="宋体" w:hAnsi="宋体" w:eastAsia="宋体" w:cs="宋体"/>
          <w:b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</w:rPr>
        <w:t>填报单位：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2"/>
          <w:szCs w:val="22"/>
          <w:lang w:eastAsia="zh-CN"/>
        </w:rPr>
        <w:t>红河州生态环境局弥勒分局</w:t>
      </w:r>
    </w:p>
    <w:p w14:paraId="5C64EEB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98"/>
        <w:rPr>
          <w:rFonts w:hint="default" w:ascii="宋体" w:hAnsi="宋体" w:eastAsia="宋体" w:cs="宋体"/>
          <w:b/>
          <w:bCs/>
          <w:color w:val="000000"/>
          <w:kern w:val="0"/>
          <w:sz w:val="22"/>
          <w:szCs w:val="22"/>
          <w:lang w:val="en-US" w:eastAsia="zh-CN"/>
        </w:rPr>
      </w:pPr>
    </w:p>
    <w:sectPr>
      <w:pgSz w:w="16838" w:h="11900" w:orient="landscape"/>
      <w:pgMar w:top="1378" w:right="499" w:bottom="261" w:left="278" w:header="850" w:footer="992" w:gutter="0"/>
      <w:cols w:space="0" w:num="1"/>
      <w:rtlGutter w:val="0"/>
      <w:docGrid w:type="linesAndChars" w:linePitch="30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xNjA3ZGUxNGI2YTQ5NDg2NWQwZTkxMmZkODU2NTAifQ=="/>
  </w:docVars>
  <w:rsids>
    <w:rsidRoot w:val="4E1E5CBC"/>
    <w:rsid w:val="11E533A8"/>
    <w:rsid w:val="247F4A43"/>
    <w:rsid w:val="40315E73"/>
    <w:rsid w:val="448D75D2"/>
    <w:rsid w:val="4E1E5CBC"/>
    <w:rsid w:val="58A9352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红河州直属党政机关单位</Company>
  <Pages>1</Pages>
  <Words>213</Words>
  <Characters>217</Characters>
  <Lines>0</Lines>
  <Paragraphs>0</Paragraphs>
  <TotalTime>5</TotalTime>
  <ScaleCrop>false</ScaleCrop>
  <LinksUpToDate>false</LinksUpToDate>
  <CharactersWithSpaces>225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2024-10-18T01:35:00Z</dcterms:created>
  <dc:creator>谁与流年</dc:creator>
  <cp:lastModifiedBy>谁与流年</cp:lastModifiedBy>
  <dcterms:modified xsi:type="dcterms:W3CDTF">2024-10-18T02:14:55Z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E83525D38F8B44949801708C8DD5F9E9_11</vt:lpwstr>
  </property>
</Properties>
</file>